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A44EB" w14:textId="0D996620" w:rsidR="00404E2A" w:rsidRPr="00455C67" w:rsidRDefault="005A3804" w:rsidP="00455C67">
      <w:pPr>
        <w:tabs>
          <w:tab w:val="right" w:pos="10466"/>
        </w:tabs>
      </w:pPr>
      <w:r>
        <w:rPr>
          <w:noProof/>
        </w:rPr>
        <mc:AlternateContent>
          <mc:Choice Requires="wps">
            <w:drawing>
              <wp:anchor distT="45720" distB="45720" distL="114300" distR="114300" simplePos="0" relativeHeight="251658243" behindDoc="0" locked="0" layoutInCell="1" allowOverlap="1" wp14:anchorId="68C520F0" wp14:editId="4DA3625D">
                <wp:simplePos x="0" y="0"/>
                <wp:positionH relativeFrom="margin">
                  <wp:posOffset>-253218</wp:posOffset>
                </wp:positionH>
                <wp:positionV relativeFrom="paragraph">
                  <wp:posOffset>98</wp:posOffset>
                </wp:positionV>
                <wp:extent cx="7183755" cy="9277887"/>
                <wp:effectExtent l="0" t="0" r="17145" b="19050"/>
                <wp:wrapSquare wrapText="bothSides"/>
                <wp:docPr id="1998808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9277887"/>
                        </a:xfrm>
                        <a:prstGeom prst="rect">
                          <a:avLst/>
                        </a:prstGeom>
                        <a:solidFill>
                          <a:srgbClr val="009999"/>
                        </a:solidFill>
                        <a:ln w="9525">
                          <a:solidFill>
                            <a:srgbClr val="009999"/>
                          </a:solidFill>
                          <a:miter lim="800000"/>
                          <a:headEnd/>
                          <a:tailEnd/>
                        </a:ln>
                      </wps:spPr>
                      <wps:txbx>
                        <w:txbxContent>
                          <w:p w14:paraId="03CAA66B" w14:textId="4CE3AF9E" w:rsidR="006F6014" w:rsidRDefault="006F60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C520F0" id="_x0000_t202" coordsize="21600,21600" o:spt="202" path="m,l,21600r21600,l21600,xe">
                <v:stroke joinstyle="miter"/>
                <v:path gradientshapeok="t" o:connecttype="rect"/>
              </v:shapetype>
              <v:shape id="Text Box 2" o:spid="_x0000_s1026" type="#_x0000_t202" style="position:absolute;margin-left:-19.95pt;margin-top:0;width:565.65pt;height:730.5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" fillcolor="#099" strokecolor="#099">
                <v:textbox>
                  <w:txbxContent>
                    <w:p w14:paraId="03CAA66B" w14:textId="4CE3AF9E" w:rsidR="006F6014" w:rsidRDefault="006F6014"/>
                  </w:txbxContent>
                </v:textbox>
                <w10:wrap type="square" anchorx="margin"/>
              </v:shape>
            </w:pict>
          </mc:Fallback>
        </mc:AlternateContent>
      </w:r>
      <w:r>
        <w:rPr>
          <w:noProof/>
        </w:rPr>
        <mc:AlternateContent>
          <mc:Choice Requires="wps">
            <w:drawing>
              <wp:anchor distT="0" distB="0" distL="114300" distR="114300" simplePos="0" relativeHeight="251658244" behindDoc="0" locked="0" layoutInCell="1" allowOverlap="1" wp14:anchorId="665A3E6B" wp14:editId="2EDBB73D">
                <wp:simplePos x="0" y="0"/>
                <wp:positionH relativeFrom="column">
                  <wp:posOffset>-253218</wp:posOffset>
                </wp:positionH>
                <wp:positionV relativeFrom="paragraph">
                  <wp:posOffset>6956474</wp:posOffset>
                </wp:positionV>
                <wp:extent cx="7209692" cy="2843530"/>
                <wp:effectExtent l="0" t="0" r="10795" b="33020"/>
                <wp:wrapNone/>
                <wp:docPr id="13832398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692" cy="2843530"/>
                        </a:xfrm>
                        <a:prstGeom prst="rect">
                          <a:avLst/>
                        </a:prstGeom>
                        <a:solidFill>
                          <a:srgbClr val="008080"/>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cmpd="sng" algn="ctr">
                              <a:solidFill>
                                <a:schemeClr val="lt1">
                                  <a:lumMod val="95000"/>
                                  <a:lumOff val="0"/>
                                </a:schemeClr>
                              </a:solidFill>
                              <a:prstDash val="solid"/>
                              <a:miter lim="800000"/>
                              <a:headEnd/>
                              <a:tailEnd/>
                            </a14:hiddenLine>
                          </a:ext>
                        </a:extLst>
                      </wps:spPr>
                      <wps:txbx>
                        <w:txbxContent>
                          <w:p w14:paraId="7F767866" w14:textId="77777777" w:rsidR="006F6014" w:rsidRDefault="006F6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A3E6B" id="Text Box 4" o:spid="_x0000_s1027" type="#_x0000_t202" style="position:absolute;margin-left:-19.95pt;margin-top:547.75pt;width:567.7pt;height:223.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" fillcolor="teal" stroked="f" strokecolor="#f2f2f2 [3041]" strokeweight="3pt">
                <v:shadow on="t" color="#0a2f40 [1604]" opacity=".5" offset="1pt"/>
                <v:textbox>
                  <w:txbxContent>
                    <w:p w14:paraId="7F767866" w14:textId="77777777" w:rsidR="006F6014" w:rsidRDefault="006F6014"/>
                  </w:txbxContent>
                </v:textbox>
              </v:shape>
            </w:pict>
          </mc:Fallback>
        </mc:AlternateContent>
      </w:r>
      <w:r w:rsidR="001E2922">
        <w:rPr>
          <w:noProof/>
        </w:rPr>
        <mc:AlternateContent>
          <mc:Choice Requires="wps">
            <w:drawing>
              <wp:anchor distT="45720" distB="45720" distL="114300" distR="114300" simplePos="0" relativeHeight="251658248" behindDoc="0" locked="0" layoutInCell="1" allowOverlap="1" wp14:anchorId="4C529BF5" wp14:editId="53309794">
                <wp:simplePos x="0" y="0"/>
                <wp:positionH relativeFrom="margin">
                  <wp:posOffset>84455</wp:posOffset>
                </wp:positionH>
                <wp:positionV relativeFrom="paragraph">
                  <wp:posOffset>1658620</wp:posOffset>
                </wp:positionV>
                <wp:extent cx="2179955" cy="2882265"/>
                <wp:effectExtent l="0" t="0" r="10795" b="13970"/>
                <wp:wrapSquare wrapText="bothSides"/>
                <wp:docPr id="477942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955" cy="2882265"/>
                        </a:xfrm>
                        <a:prstGeom prst="rect">
                          <a:avLst/>
                        </a:prstGeom>
                        <a:solidFill>
                          <a:srgbClr val="FFFFFF"/>
                        </a:solidFill>
                        <a:ln w="9525">
                          <a:solidFill>
                            <a:schemeClr val="bg1">
                              <a:lumMod val="100000"/>
                              <a:lumOff val="0"/>
                            </a:schemeClr>
                          </a:solidFill>
                          <a:miter lim="800000"/>
                          <a:headEnd/>
                          <a:tailEnd/>
                        </a:ln>
                      </wps:spPr>
                      <wps:txbx>
                        <w:txbxContent>
                          <w:p w14:paraId="64F3BBAB" w14:textId="4BD34955" w:rsidR="00BE305C" w:rsidRPr="00586E1F" w:rsidRDefault="00BE305C">
                            <w:pPr>
                              <w:rPr>
                                <w:rFonts w:ascii="Inter" w:hAnsi="Inter"/>
                                <w:color w:val="156082" w:themeColor="accent1"/>
                                <w:sz w:val="44"/>
                                <w:szCs w:val="44"/>
                              </w:rPr>
                            </w:pPr>
                            <w:r w:rsidRPr="00586E1F">
                              <w:rPr>
                                <w:rFonts w:ascii="Inter" w:hAnsi="Inter"/>
                                <w:color w:val="156082" w:themeColor="accent1"/>
                                <w:sz w:val="44"/>
                                <w:szCs w:val="44"/>
                              </w:rPr>
                              <w:t xml:space="preserve">IICSA </w:t>
                            </w:r>
                            <w:r w:rsidR="00586E1F" w:rsidRPr="00586E1F">
                              <w:rPr>
                                <w:rFonts w:ascii="Inter" w:hAnsi="Inter"/>
                                <w:color w:val="156082" w:themeColor="accent1"/>
                                <w:sz w:val="44"/>
                                <w:szCs w:val="44"/>
                              </w:rPr>
                              <w:t>Changemaker Engagement session</w:t>
                            </w:r>
                            <w:r w:rsidR="00DF26D5">
                              <w:rPr>
                                <w:rFonts w:ascii="Inter" w:hAnsi="Inter"/>
                                <w:color w:val="156082" w:themeColor="accent1"/>
                                <w:sz w:val="44"/>
                                <w:szCs w:val="44"/>
                              </w:rPr>
                              <w:t>s</w:t>
                            </w:r>
                            <w:r w:rsidR="00586E1F" w:rsidRPr="00586E1F">
                              <w:rPr>
                                <w:rFonts w:ascii="Inter" w:hAnsi="Inter"/>
                                <w:color w:val="156082" w:themeColor="accent1"/>
                                <w:sz w:val="44"/>
                                <w:szCs w:val="44"/>
                              </w:rPr>
                              <w:t xml:space="preserve"> with survivors</w:t>
                            </w:r>
                            <w:r w:rsidR="00DF26D5">
                              <w:rPr>
                                <w:rFonts w:ascii="Inter" w:hAnsi="Inter"/>
                                <w:color w:val="156082" w:themeColor="accent1"/>
                                <w:sz w:val="44"/>
                                <w:szCs w:val="44"/>
                              </w:rPr>
                              <w:t xml:space="preserve"> and practitioners</w:t>
                            </w:r>
                            <w:r w:rsidR="00586E1F" w:rsidRPr="00586E1F">
                              <w:rPr>
                                <w:rFonts w:ascii="Inter" w:hAnsi="Inter"/>
                                <w:color w:val="156082" w:themeColor="accent1"/>
                                <w:sz w:val="44"/>
                                <w:szCs w:val="44"/>
                              </w:rPr>
                              <w:t xml:space="preserve">: </w:t>
                            </w:r>
                            <w:r w:rsidR="00B9105A" w:rsidRPr="00DF26D5">
                              <w:rPr>
                                <w:rFonts w:ascii="Inter" w:hAnsi="Inter"/>
                                <w:b/>
                                <w:bCs/>
                                <w:color w:val="156082" w:themeColor="accent1"/>
                                <w:sz w:val="72"/>
                                <w:szCs w:val="72"/>
                              </w:rPr>
                              <w:t>Services</w:t>
                            </w:r>
                          </w:p>
                          <w:p w14:paraId="6FBF25AE" w14:textId="77777777" w:rsidR="00586E1F" w:rsidRDefault="00586E1F"/>
                          <w:p w14:paraId="21F9A17C" w14:textId="77777777" w:rsidR="00586E1F" w:rsidRPr="00586E1F" w:rsidRDefault="00586E1F">
                            <w:pPr>
                              <w:rPr>
                                <w:rFonts w:ascii="Inter Black" w:hAnsi="Inter Black"/>
                              </w:rPr>
                            </w:pPr>
                          </w:p>
                          <w:p w14:paraId="6C6E96CA" w14:textId="77777777" w:rsidR="00586E1F" w:rsidRDefault="00586E1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529BF5" id="_x0000_s1028" type="#_x0000_t202" style="position:absolute;margin-left:6.65pt;margin-top:130.6pt;width:171.65pt;height:226.95pt;z-index:251658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" strokecolor="white [3212]">
                <v:textbox style="mso-fit-shape-to-text:t">
                  <w:txbxContent>
                    <w:p w14:paraId="64F3BBAB" w14:textId="4BD34955" w:rsidR="00BE305C" w:rsidRPr="00586E1F" w:rsidRDefault="00BE305C">
                      <w:pPr>
                        <w:rPr>
                          <w:rFonts w:ascii="Inter" w:hAnsi="Inter"/>
                          <w:color w:val="156082" w:themeColor="accent1"/>
                          <w:sz w:val="44"/>
                          <w:szCs w:val="44"/>
                        </w:rPr>
                      </w:pPr>
                      <w:r w:rsidRPr="00586E1F">
                        <w:rPr>
                          <w:rFonts w:ascii="Inter" w:hAnsi="Inter"/>
                          <w:color w:val="156082" w:themeColor="accent1"/>
                          <w:sz w:val="44"/>
                          <w:szCs w:val="44"/>
                        </w:rPr>
                        <w:t xml:space="preserve">IICSA </w:t>
                      </w:r>
                      <w:r w:rsidR="00586E1F" w:rsidRPr="00586E1F">
                        <w:rPr>
                          <w:rFonts w:ascii="Inter" w:hAnsi="Inter"/>
                          <w:color w:val="156082" w:themeColor="accent1"/>
                          <w:sz w:val="44"/>
                          <w:szCs w:val="44"/>
                        </w:rPr>
                        <w:t>Changemaker Engagement session</w:t>
                      </w:r>
                      <w:r w:rsidR="00DF26D5">
                        <w:rPr>
                          <w:rFonts w:ascii="Inter" w:hAnsi="Inter"/>
                          <w:color w:val="156082" w:themeColor="accent1"/>
                          <w:sz w:val="44"/>
                          <w:szCs w:val="44"/>
                        </w:rPr>
                        <w:t>s</w:t>
                      </w:r>
                      <w:r w:rsidR="00586E1F" w:rsidRPr="00586E1F">
                        <w:rPr>
                          <w:rFonts w:ascii="Inter" w:hAnsi="Inter"/>
                          <w:color w:val="156082" w:themeColor="accent1"/>
                          <w:sz w:val="44"/>
                          <w:szCs w:val="44"/>
                        </w:rPr>
                        <w:t xml:space="preserve"> with survivors</w:t>
                      </w:r>
                      <w:r w:rsidR="00DF26D5">
                        <w:rPr>
                          <w:rFonts w:ascii="Inter" w:hAnsi="Inter"/>
                          <w:color w:val="156082" w:themeColor="accent1"/>
                          <w:sz w:val="44"/>
                          <w:szCs w:val="44"/>
                        </w:rPr>
                        <w:t xml:space="preserve"> and practitioners</w:t>
                      </w:r>
                      <w:r w:rsidR="00586E1F" w:rsidRPr="00586E1F">
                        <w:rPr>
                          <w:rFonts w:ascii="Inter" w:hAnsi="Inter"/>
                          <w:color w:val="156082" w:themeColor="accent1"/>
                          <w:sz w:val="44"/>
                          <w:szCs w:val="44"/>
                        </w:rPr>
                        <w:t xml:space="preserve">: </w:t>
                      </w:r>
                      <w:r w:rsidR="00B9105A" w:rsidRPr="00DF26D5">
                        <w:rPr>
                          <w:rFonts w:ascii="Inter" w:hAnsi="Inter"/>
                          <w:b/>
                          <w:bCs/>
                          <w:color w:val="156082" w:themeColor="accent1"/>
                          <w:sz w:val="72"/>
                          <w:szCs w:val="72"/>
                        </w:rPr>
                        <w:t>Services</w:t>
                      </w:r>
                    </w:p>
                    <w:p w14:paraId="6FBF25AE" w14:textId="77777777" w:rsidR="00586E1F" w:rsidRDefault="00586E1F"/>
                    <w:p w14:paraId="21F9A17C" w14:textId="77777777" w:rsidR="00586E1F" w:rsidRPr="00586E1F" w:rsidRDefault="00586E1F">
                      <w:pPr>
                        <w:rPr>
                          <w:rFonts w:ascii="Inter Black" w:hAnsi="Inter Black"/>
                        </w:rPr>
                      </w:pPr>
                    </w:p>
                    <w:p w14:paraId="6C6E96CA" w14:textId="77777777" w:rsidR="00586E1F" w:rsidRDefault="00586E1F"/>
                  </w:txbxContent>
                </v:textbox>
                <w10:wrap type="square" anchorx="margin"/>
              </v:shape>
            </w:pict>
          </mc:Fallback>
        </mc:AlternateContent>
      </w:r>
      <w:r w:rsidR="001E2922">
        <w:rPr>
          <w:noProof/>
        </w:rPr>
        <mc:AlternateContent>
          <mc:Choice Requires="wps">
            <w:drawing>
              <wp:anchor distT="0" distB="0" distL="114300" distR="114300" simplePos="0" relativeHeight="251658247" behindDoc="0" locked="0" layoutInCell="1" allowOverlap="1" wp14:anchorId="4DFBA4C7" wp14:editId="51DBC58F">
                <wp:simplePos x="0" y="0"/>
                <wp:positionH relativeFrom="margin">
                  <wp:posOffset>-63795</wp:posOffset>
                </wp:positionH>
                <wp:positionV relativeFrom="paragraph">
                  <wp:posOffset>8290057</wp:posOffset>
                </wp:positionV>
                <wp:extent cx="2446020" cy="1073150"/>
                <wp:effectExtent l="0" t="0" r="11430" b="12700"/>
                <wp:wrapNone/>
                <wp:docPr id="8804088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073150"/>
                        </a:xfrm>
                        <a:prstGeom prst="rect">
                          <a:avLst/>
                        </a:prstGeom>
                        <a:solidFill>
                          <a:srgbClr val="FFFFFF"/>
                        </a:solidFill>
                        <a:ln w="9525">
                          <a:solidFill>
                            <a:schemeClr val="bg1">
                              <a:lumMod val="100000"/>
                              <a:lumOff val="0"/>
                            </a:schemeClr>
                          </a:solidFill>
                          <a:miter lim="800000"/>
                          <a:headEnd/>
                          <a:tailEnd/>
                        </a:ln>
                      </wps:spPr>
                      <wps:txbx>
                        <w:txbxContent>
                          <w:p w14:paraId="2F3D98F4" w14:textId="22C4E160" w:rsidR="0029173E" w:rsidRPr="0029173E" w:rsidRDefault="0029173E">
                            <w:pPr>
                              <w:rPr>
                                <w:rFonts w:ascii="Inter" w:hAnsi="Inter"/>
                                <w:b/>
                                <w:bCs/>
                                <w:color w:val="156082" w:themeColor="accent1"/>
                                <w:sz w:val="28"/>
                                <w:szCs w:val="28"/>
                              </w:rPr>
                            </w:pPr>
                            <w:r w:rsidRPr="0029173E">
                              <w:rPr>
                                <w:rFonts w:ascii="Inter" w:hAnsi="Inter"/>
                                <w:b/>
                                <w:bCs/>
                                <w:color w:val="156082" w:themeColor="accent1"/>
                                <w:sz w:val="28"/>
                                <w:szCs w:val="28"/>
                              </w:rPr>
                              <w:t>Authored by: The IICSA Changemaker</w:t>
                            </w:r>
                            <w:r w:rsidR="00811A2C">
                              <w:rPr>
                                <w:rFonts w:ascii="Inter" w:hAnsi="Inter"/>
                                <w:b/>
                                <w:bCs/>
                                <w:color w:val="156082" w:themeColor="accent1"/>
                                <w:sz w:val="28"/>
                                <w:szCs w:val="28"/>
                              </w:rPr>
                              <w:t>s</w:t>
                            </w:r>
                            <w:r w:rsidRPr="0029173E">
                              <w:rPr>
                                <w:rFonts w:ascii="Inter" w:hAnsi="Inter"/>
                                <w:b/>
                                <w:bCs/>
                                <w:color w:val="156082" w:themeColor="accent1"/>
                                <w:sz w:val="28"/>
                                <w:szCs w:val="28"/>
                              </w:rPr>
                              <w:t xml:space="preserve"> Survivor Advisory </w:t>
                            </w:r>
                            <w:r w:rsidR="00811A2C">
                              <w:rPr>
                                <w:rFonts w:ascii="Inter" w:hAnsi="Inter"/>
                                <w:b/>
                                <w:bCs/>
                                <w:color w:val="156082" w:themeColor="accent1"/>
                                <w:sz w:val="28"/>
                                <w:szCs w:val="28"/>
                              </w:rPr>
                              <w:t>C</w:t>
                            </w:r>
                            <w:r w:rsidRPr="0029173E">
                              <w:rPr>
                                <w:rFonts w:ascii="Inter" w:hAnsi="Inter"/>
                                <w:b/>
                                <w:bCs/>
                                <w:color w:val="156082" w:themeColor="accent1"/>
                                <w:sz w:val="28"/>
                                <w:szCs w:val="28"/>
                              </w:rPr>
                              <w:t xml:space="preserve">ommunity and the IICSA Changemakers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BA4C7" id="Text Box 6" o:spid="_x0000_s1029" type="#_x0000_t202" style="position:absolute;margin-left:-5pt;margin-top:652.75pt;width:192.6pt;height:8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" strokecolor="white [3212]">
                <v:textbox>
                  <w:txbxContent>
                    <w:p w14:paraId="2F3D98F4" w14:textId="22C4E160" w:rsidR="0029173E" w:rsidRPr="0029173E" w:rsidRDefault="0029173E">
                      <w:pPr>
                        <w:rPr>
                          <w:rFonts w:ascii="Inter" w:hAnsi="Inter"/>
                          <w:b/>
                          <w:bCs/>
                          <w:color w:val="156082" w:themeColor="accent1"/>
                          <w:sz w:val="28"/>
                          <w:szCs w:val="28"/>
                        </w:rPr>
                      </w:pPr>
                      <w:r w:rsidRPr="0029173E">
                        <w:rPr>
                          <w:rFonts w:ascii="Inter" w:hAnsi="Inter"/>
                          <w:b/>
                          <w:bCs/>
                          <w:color w:val="156082" w:themeColor="accent1"/>
                          <w:sz w:val="28"/>
                          <w:szCs w:val="28"/>
                        </w:rPr>
                        <w:t>Authored by: The IICSA Changemaker</w:t>
                      </w:r>
                      <w:r w:rsidR="00811A2C">
                        <w:rPr>
                          <w:rFonts w:ascii="Inter" w:hAnsi="Inter"/>
                          <w:b/>
                          <w:bCs/>
                          <w:color w:val="156082" w:themeColor="accent1"/>
                          <w:sz w:val="28"/>
                          <w:szCs w:val="28"/>
                        </w:rPr>
                        <w:t>s</w:t>
                      </w:r>
                      <w:r w:rsidRPr="0029173E">
                        <w:rPr>
                          <w:rFonts w:ascii="Inter" w:hAnsi="Inter"/>
                          <w:b/>
                          <w:bCs/>
                          <w:color w:val="156082" w:themeColor="accent1"/>
                          <w:sz w:val="28"/>
                          <w:szCs w:val="28"/>
                        </w:rPr>
                        <w:t xml:space="preserve"> Survivor Advisory </w:t>
                      </w:r>
                      <w:r w:rsidR="00811A2C">
                        <w:rPr>
                          <w:rFonts w:ascii="Inter" w:hAnsi="Inter"/>
                          <w:b/>
                          <w:bCs/>
                          <w:color w:val="156082" w:themeColor="accent1"/>
                          <w:sz w:val="28"/>
                          <w:szCs w:val="28"/>
                        </w:rPr>
                        <w:t>C</w:t>
                      </w:r>
                      <w:r w:rsidRPr="0029173E">
                        <w:rPr>
                          <w:rFonts w:ascii="Inter" w:hAnsi="Inter"/>
                          <w:b/>
                          <w:bCs/>
                          <w:color w:val="156082" w:themeColor="accent1"/>
                          <w:sz w:val="28"/>
                          <w:szCs w:val="28"/>
                        </w:rPr>
                        <w:t xml:space="preserve">ommunity and the IICSA Changemakers </w:t>
                      </w:r>
                    </w:p>
                  </w:txbxContent>
                </v:textbox>
                <w10:wrap anchorx="margin"/>
              </v:shape>
            </w:pict>
          </mc:Fallback>
        </mc:AlternateContent>
      </w:r>
      <w:r w:rsidR="001E2922">
        <w:rPr>
          <w:noProof/>
        </w:rPr>
        <mc:AlternateContent>
          <mc:Choice Requires="wps">
            <w:drawing>
              <wp:anchor distT="0" distB="0" distL="114300" distR="114300" simplePos="0" relativeHeight="251658245" behindDoc="0" locked="0" layoutInCell="1" allowOverlap="1" wp14:anchorId="70156211" wp14:editId="31BE32D9">
                <wp:simplePos x="0" y="0"/>
                <wp:positionH relativeFrom="column">
                  <wp:posOffset>-161703</wp:posOffset>
                </wp:positionH>
                <wp:positionV relativeFrom="paragraph">
                  <wp:posOffset>467833</wp:posOffset>
                </wp:positionV>
                <wp:extent cx="2686685" cy="9261726"/>
                <wp:effectExtent l="19050" t="19050" r="37465" b="34925"/>
                <wp:wrapNone/>
                <wp:docPr id="17354353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9261726"/>
                        </a:xfrm>
                        <a:prstGeom prst="rect">
                          <a:avLst/>
                        </a:prstGeom>
                        <a:solidFill>
                          <a:schemeClr val="lt1">
                            <a:lumMod val="100000"/>
                            <a:lumOff val="0"/>
                          </a:schemeClr>
                        </a:solidFill>
                        <a:ln w="63500" cmpd="thickThin" algn="ctr">
                          <a:solidFill>
                            <a:srgbClr val="009999"/>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AAF73B" w14:textId="7BC60A0A" w:rsidR="006F6014" w:rsidRDefault="006F6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6211" id="Text Box 3" o:spid="_x0000_s1030" type="#_x0000_t202" style="position:absolute;margin-left:-12.75pt;margin-top:36.85pt;width:211.55pt;height:729.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" fillcolor="white [3201]" strokecolor="#099" strokeweight="5pt">
                <v:stroke linestyle="thickThin"/>
                <v:shadow color="#868686"/>
                <v:textbox>
                  <w:txbxContent>
                    <w:p w14:paraId="22AAF73B" w14:textId="7BC60A0A" w:rsidR="006F6014" w:rsidRDefault="006F6014"/>
                  </w:txbxContent>
                </v:textbox>
              </v:shape>
            </w:pict>
          </mc:Fallback>
        </mc:AlternateContent>
      </w:r>
      <w:r w:rsidR="007F1BDC">
        <w:rPr>
          <w:noProof/>
        </w:rPr>
        <mc:AlternateContent>
          <mc:Choice Requires="wps">
            <w:drawing>
              <wp:anchor distT="0" distB="0" distL="114300" distR="114300" simplePos="0" relativeHeight="251658246" behindDoc="0" locked="0" layoutInCell="1" allowOverlap="1" wp14:anchorId="26259BA8" wp14:editId="258C03F1">
                <wp:simplePos x="0" y="0"/>
                <wp:positionH relativeFrom="column">
                  <wp:posOffset>287020</wp:posOffset>
                </wp:positionH>
                <wp:positionV relativeFrom="paragraph">
                  <wp:posOffset>-1203960</wp:posOffset>
                </wp:positionV>
                <wp:extent cx="1978025" cy="10795"/>
                <wp:effectExtent l="10795" t="10795" r="11430" b="6985"/>
                <wp:wrapNone/>
                <wp:docPr id="158870857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8025" cy="10795"/>
                        </a:xfrm>
                        <a:prstGeom prst="straightConnector1">
                          <a:avLst/>
                        </a:prstGeom>
                        <a:noFill/>
                        <a:ln w="9525">
                          <a:solidFill>
                            <a:srgbClr val="00808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A722CA" id="_x0000_t32" coordsize="21600,21600" o:spt="32" o:oned="t" path="m,l21600,21600e" filled="f">
                <v:path arrowok="t" fillok="f" o:connecttype="none"/>
                <o:lock v:ext="edit" shapetype="t"/>
              </v:shapetype>
              <v:shape id="AutoShape 5" o:spid="_x0000_s1026" type="#_x0000_t32" style="position:absolute;margin-left:22.6pt;margin-top:-94.8pt;width:155.75pt;height:.85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" strokecolor="teal"/>
            </w:pict>
          </mc:Fallback>
        </mc:AlternateContent>
      </w:r>
      <w:r w:rsidR="006F6014">
        <w:tab/>
      </w:r>
    </w:p>
    <w:p w14:paraId="209EA1BF" w14:textId="77777777" w:rsidR="00404E2A" w:rsidRDefault="00404E2A" w:rsidP="00404E2A">
      <w:pPr>
        <w:rPr>
          <w:rFonts w:ascii="Inter" w:hAnsi="Inter"/>
          <w:b/>
          <w:bCs/>
          <w:color w:val="156082" w:themeColor="accent1"/>
          <w:sz w:val="28"/>
          <w:szCs w:val="28"/>
        </w:rPr>
      </w:pPr>
      <w:r w:rsidRPr="0070672B">
        <w:rPr>
          <w:rFonts w:ascii="Inter" w:hAnsi="Inter"/>
          <w:b/>
          <w:bCs/>
          <w:color w:val="156082" w:themeColor="accent1"/>
          <w:sz w:val="28"/>
          <w:szCs w:val="28"/>
        </w:rPr>
        <w:lastRenderedPageBreak/>
        <w:t>Our gratitude:</w:t>
      </w:r>
    </w:p>
    <w:p w14:paraId="2D198F89" w14:textId="77777777" w:rsidR="000955D8" w:rsidRPr="0070672B" w:rsidRDefault="000955D8" w:rsidP="00404E2A">
      <w:pPr>
        <w:rPr>
          <w:rFonts w:ascii="Inter" w:hAnsi="Inter"/>
          <w:b/>
          <w:bCs/>
          <w:color w:val="156082" w:themeColor="accent1"/>
          <w:sz w:val="28"/>
          <w:szCs w:val="28"/>
        </w:rPr>
      </w:pPr>
    </w:p>
    <w:p w14:paraId="00AFEAD7" w14:textId="40421DC5" w:rsidR="00404E2A" w:rsidRPr="00BE1959" w:rsidRDefault="00093BEA" w:rsidP="00404E2A">
      <w:pPr>
        <w:rPr>
          <w:rFonts w:ascii="Inter" w:hAnsi="Inter"/>
          <w:color w:val="000000" w:themeColor="text1"/>
          <w:sz w:val="24"/>
          <w:szCs w:val="24"/>
        </w:rPr>
      </w:pPr>
      <w:r>
        <w:rPr>
          <w:rFonts w:ascii="Inter" w:hAnsi="Inter"/>
          <w:color w:val="000000" w:themeColor="text1"/>
          <w:sz w:val="24"/>
          <w:szCs w:val="24"/>
        </w:rPr>
        <w:t>A huge th</w:t>
      </w:r>
      <w:r w:rsidR="00404E2A" w:rsidRPr="00BE1959">
        <w:rPr>
          <w:rFonts w:ascii="Inter" w:hAnsi="Inter"/>
          <w:color w:val="000000" w:themeColor="text1"/>
          <w:sz w:val="24"/>
          <w:szCs w:val="24"/>
        </w:rPr>
        <w:t xml:space="preserve">ank you to every single survivor who inputted into this </w:t>
      </w:r>
      <w:r>
        <w:rPr>
          <w:rFonts w:ascii="Inter" w:hAnsi="Inter"/>
          <w:color w:val="000000" w:themeColor="text1"/>
          <w:sz w:val="24"/>
          <w:szCs w:val="24"/>
        </w:rPr>
        <w:t>work</w:t>
      </w:r>
      <w:r w:rsidR="005A3E85" w:rsidRPr="00BE1959">
        <w:rPr>
          <w:rFonts w:ascii="Inter" w:hAnsi="Inter"/>
          <w:color w:val="000000" w:themeColor="text1"/>
          <w:sz w:val="24"/>
          <w:szCs w:val="24"/>
        </w:rPr>
        <w:t xml:space="preserve"> and to every single </w:t>
      </w:r>
      <w:r w:rsidR="00140B90">
        <w:rPr>
          <w:rFonts w:ascii="Inter" w:hAnsi="Inter"/>
          <w:color w:val="000000" w:themeColor="text1"/>
          <w:sz w:val="24"/>
          <w:szCs w:val="24"/>
        </w:rPr>
        <w:t>o</w:t>
      </w:r>
      <w:r w:rsidR="005A3E85" w:rsidRPr="00BE1959">
        <w:rPr>
          <w:rFonts w:ascii="Inter" w:hAnsi="Inter"/>
          <w:color w:val="000000" w:themeColor="text1"/>
          <w:sz w:val="24"/>
          <w:szCs w:val="24"/>
        </w:rPr>
        <w:t>ne reading it who might be considering access to support</w:t>
      </w:r>
      <w:r w:rsidR="00404E2A" w:rsidRPr="00BE1959">
        <w:rPr>
          <w:rFonts w:ascii="Inter" w:hAnsi="Inter"/>
          <w:color w:val="000000" w:themeColor="text1"/>
          <w:sz w:val="24"/>
          <w:szCs w:val="24"/>
        </w:rPr>
        <w:t xml:space="preserve">. </w:t>
      </w:r>
      <w:r w:rsidR="005A3E85" w:rsidRPr="00BE1959">
        <w:rPr>
          <w:rFonts w:ascii="Inter" w:hAnsi="Inter"/>
          <w:color w:val="000000" w:themeColor="text1"/>
          <w:sz w:val="24"/>
          <w:szCs w:val="24"/>
        </w:rPr>
        <w:t>It’s</w:t>
      </w:r>
      <w:r w:rsidR="00404E2A" w:rsidRPr="00BE1959">
        <w:rPr>
          <w:rFonts w:ascii="Inter" w:hAnsi="Inter"/>
          <w:color w:val="000000" w:themeColor="text1"/>
          <w:sz w:val="24"/>
          <w:szCs w:val="24"/>
        </w:rPr>
        <w:t xml:space="preserve"> not just a </w:t>
      </w:r>
      <w:r w:rsidR="001B01E8" w:rsidRPr="00BE1959">
        <w:rPr>
          <w:rFonts w:ascii="Inter" w:hAnsi="Inter"/>
          <w:color w:val="000000" w:themeColor="text1"/>
          <w:sz w:val="24"/>
          <w:szCs w:val="24"/>
        </w:rPr>
        <w:t>‘</w:t>
      </w:r>
      <w:r w:rsidR="00404E2A" w:rsidRPr="00BE1959">
        <w:rPr>
          <w:rFonts w:ascii="Inter" w:hAnsi="Inter"/>
          <w:color w:val="000000" w:themeColor="text1"/>
          <w:sz w:val="24"/>
          <w:szCs w:val="24"/>
        </w:rPr>
        <w:t>reference</w:t>
      </w:r>
      <w:r w:rsidR="001B01E8" w:rsidRPr="00BE1959">
        <w:rPr>
          <w:rFonts w:ascii="Inter" w:hAnsi="Inter"/>
          <w:color w:val="000000" w:themeColor="text1"/>
          <w:sz w:val="24"/>
          <w:szCs w:val="24"/>
        </w:rPr>
        <w:t>’</w:t>
      </w:r>
      <w:r w:rsidR="00404E2A" w:rsidRPr="00BE1959">
        <w:rPr>
          <w:rFonts w:ascii="Inter" w:hAnsi="Inter"/>
          <w:color w:val="000000" w:themeColor="text1"/>
          <w:sz w:val="24"/>
          <w:szCs w:val="24"/>
        </w:rPr>
        <w:t xml:space="preserve">, or a </w:t>
      </w:r>
      <w:r w:rsidR="001B01E8" w:rsidRPr="00BE1959">
        <w:rPr>
          <w:rFonts w:ascii="Inter" w:hAnsi="Inter"/>
          <w:color w:val="000000" w:themeColor="text1"/>
          <w:sz w:val="24"/>
          <w:szCs w:val="24"/>
        </w:rPr>
        <w:t>‘</w:t>
      </w:r>
      <w:r w:rsidR="00404E2A" w:rsidRPr="00BE1959">
        <w:rPr>
          <w:rFonts w:ascii="Inter" w:hAnsi="Inter"/>
          <w:color w:val="000000" w:themeColor="text1"/>
          <w:sz w:val="24"/>
          <w:szCs w:val="24"/>
        </w:rPr>
        <w:t>quote</w:t>
      </w:r>
      <w:r w:rsidR="001B01E8" w:rsidRPr="00BE1959">
        <w:rPr>
          <w:rFonts w:ascii="Inter" w:hAnsi="Inter"/>
          <w:color w:val="000000" w:themeColor="text1"/>
          <w:sz w:val="24"/>
          <w:szCs w:val="24"/>
        </w:rPr>
        <w:t>’</w:t>
      </w:r>
      <w:r w:rsidR="00404E2A" w:rsidRPr="00BE1959">
        <w:rPr>
          <w:rFonts w:ascii="Inter" w:hAnsi="Inter"/>
          <w:color w:val="000000" w:themeColor="text1"/>
          <w:sz w:val="24"/>
          <w:szCs w:val="24"/>
        </w:rPr>
        <w:t xml:space="preserve">, it is your visceral, tangible and very </w:t>
      </w:r>
      <w:r w:rsidR="005A3E85" w:rsidRPr="00BE1959">
        <w:rPr>
          <w:rFonts w:ascii="Inter" w:hAnsi="Inter"/>
          <w:color w:val="000000" w:themeColor="text1"/>
          <w:sz w:val="24"/>
          <w:szCs w:val="24"/>
        </w:rPr>
        <w:t>real-life</w:t>
      </w:r>
      <w:r w:rsidR="00404E2A" w:rsidRPr="00BE1959">
        <w:rPr>
          <w:rFonts w:ascii="Inter" w:hAnsi="Inter"/>
          <w:color w:val="000000" w:themeColor="text1"/>
          <w:sz w:val="24"/>
          <w:szCs w:val="24"/>
        </w:rPr>
        <w:t xml:space="preserve"> experiences and we acknowledge that sharing that with us holds tremendous power. We celebrate your courage and determination to make a difference, to take a stand and to shout for change. </w:t>
      </w:r>
    </w:p>
    <w:p w14:paraId="77D0F466" w14:textId="7E3383DA" w:rsidR="00404E2A" w:rsidRPr="00BE1959" w:rsidRDefault="00404E2A" w:rsidP="00404E2A">
      <w:pPr>
        <w:rPr>
          <w:rFonts w:ascii="Inter" w:hAnsi="Inter"/>
          <w:color w:val="000000" w:themeColor="text1"/>
          <w:sz w:val="24"/>
          <w:szCs w:val="24"/>
        </w:rPr>
      </w:pPr>
      <w:r w:rsidRPr="00BE1959">
        <w:rPr>
          <w:rFonts w:ascii="Inter" w:hAnsi="Inter"/>
          <w:color w:val="000000" w:themeColor="text1"/>
          <w:sz w:val="24"/>
          <w:szCs w:val="24"/>
        </w:rPr>
        <w:t xml:space="preserve">To any survivor reading this, who may have chosen </w:t>
      </w:r>
      <w:r w:rsidR="00034074" w:rsidRPr="00BE1959">
        <w:rPr>
          <w:rFonts w:ascii="Inter" w:hAnsi="Inter"/>
          <w:color w:val="000000" w:themeColor="text1"/>
          <w:sz w:val="24"/>
          <w:szCs w:val="24"/>
        </w:rPr>
        <w:t xml:space="preserve">not </w:t>
      </w:r>
      <w:r w:rsidRPr="00BE1959">
        <w:rPr>
          <w:rFonts w:ascii="Inter" w:hAnsi="Inter"/>
          <w:color w:val="000000" w:themeColor="text1"/>
          <w:sz w:val="24"/>
          <w:szCs w:val="24"/>
        </w:rPr>
        <w:t>to</w:t>
      </w:r>
      <w:r w:rsidR="00034074" w:rsidRPr="00BE1959">
        <w:rPr>
          <w:rFonts w:ascii="Inter" w:hAnsi="Inter"/>
          <w:color w:val="000000" w:themeColor="text1"/>
          <w:sz w:val="24"/>
          <w:szCs w:val="24"/>
        </w:rPr>
        <w:t>/or cannot</w:t>
      </w:r>
      <w:r w:rsidRPr="00BE1959">
        <w:rPr>
          <w:rFonts w:ascii="Inter" w:hAnsi="Inter"/>
          <w:color w:val="000000" w:themeColor="text1"/>
          <w:sz w:val="24"/>
          <w:szCs w:val="24"/>
        </w:rPr>
        <w:t xml:space="preserve"> disclose to anyone or take part in any of the participation activities, please know that you are welcome here. Your experiences are valid and your level of visibility and disclosure does not define your credibility as a survivor. Please know that you are not alone, you did not make this happen and it is not your fault.</w:t>
      </w:r>
    </w:p>
    <w:p w14:paraId="263CD309" w14:textId="4C2D949A" w:rsidR="00404E2A" w:rsidRPr="00BE1959" w:rsidRDefault="00404E2A" w:rsidP="00404E2A">
      <w:pPr>
        <w:rPr>
          <w:rFonts w:ascii="Inter" w:hAnsi="Inter"/>
          <w:color w:val="000000" w:themeColor="text1"/>
          <w:sz w:val="24"/>
          <w:szCs w:val="24"/>
        </w:rPr>
      </w:pPr>
      <w:r w:rsidRPr="00BE1959">
        <w:rPr>
          <w:rFonts w:ascii="Inter" w:hAnsi="Inter"/>
          <w:color w:val="000000" w:themeColor="text1"/>
          <w:sz w:val="24"/>
          <w:szCs w:val="24"/>
        </w:rPr>
        <w:t xml:space="preserve">And </w:t>
      </w:r>
      <w:r w:rsidR="00A64D07" w:rsidRPr="00BE1959">
        <w:rPr>
          <w:rFonts w:ascii="Inter" w:hAnsi="Inter"/>
          <w:color w:val="000000" w:themeColor="text1"/>
          <w:sz w:val="24"/>
          <w:szCs w:val="24"/>
        </w:rPr>
        <w:t>finally,</w:t>
      </w:r>
      <w:r w:rsidRPr="00BE1959">
        <w:rPr>
          <w:rFonts w:ascii="Inter" w:hAnsi="Inter"/>
          <w:color w:val="000000" w:themeColor="text1"/>
          <w:sz w:val="24"/>
          <w:szCs w:val="24"/>
        </w:rPr>
        <w:t xml:space="preserve"> we honour survivors who have lost their lives, who are not here today because of the failings of the systems around them. We hope you find rest and we continue this fight in your memory. </w:t>
      </w:r>
    </w:p>
    <w:p w14:paraId="0678C788" w14:textId="77777777" w:rsidR="00404E2A" w:rsidRPr="00276709" w:rsidRDefault="00404E2A" w:rsidP="00404E2A">
      <w:pPr>
        <w:rPr>
          <w:rFonts w:ascii="Inter" w:hAnsi="Inter"/>
          <w:b/>
          <w:bCs/>
          <w:color w:val="000000" w:themeColor="text1"/>
          <w:sz w:val="24"/>
          <w:szCs w:val="24"/>
        </w:rPr>
      </w:pPr>
      <w:r w:rsidRPr="00276709">
        <w:rPr>
          <w:rFonts w:ascii="Inter" w:hAnsi="Inter"/>
          <w:b/>
          <w:bCs/>
          <w:color w:val="000000" w:themeColor="text1"/>
          <w:sz w:val="24"/>
          <w:szCs w:val="24"/>
        </w:rPr>
        <w:t>You are seen. You are worthy. You are important.</w:t>
      </w:r>
    </w:p>
    <w:p w14:paraId="628B55EA" w14:textId="6AF36AC0" w:rsidR="00404E2A" w:rsidRPr="00BE1959" w:rsidRDefault="00404E2A" w:rsidP="00404E2A">
      <w:pPr>
        <w:rPr>
          <w:rFonts w:ascii="Inter" w:hAnsi="Inter"/>
          <w:color w:val="000000" w:themeColor="text1"/>
          <w:sz w:val="24"/>
          <w:szCs w:val="24"/>
        </w:rPr>
      </w:pPr>
      <w:r w:rsidRPr="00BE1959">
        <w:rPr>
          <w:rFonts w:ascii="Inter" w:hAnsi="Inter"/>
          <w:color w:val="000000" w:themeColor="text1"/>
          <w:sz w:val="24"/>
          <w:szCs w:val="24"/>
        </w:rPr>
        <w:t xml:space="preserve">To every practitioner who </w:t>
      </w:r>
      <w:r w:rsidR="000A041E" w:rsidRPr="00BE1959">
        <w:rPr>
          <w:rFonts w:ascii="Inter" w:hAnsi="Inter"/>
          <w:color w:val="000000" w:themeColor="text1"/>
          <w:sz w:val="24"/>
          <w:szCs w:val="24"/>
        </w:rPr>
        <w:t>shared</w:t>
      </w:r>
      <w:r w:rsidRPr="00BE1959">
        <w:rPr>
          <w:rFonts w:ascii="Inter" w:hAnsi="Inter"/>
          <w:color w:val="000000" w:themeColor="text1"/>
          <w:sz w:val="24"/>
          <w:szCs w:val="24"/>
        </w:rPr>
        <w:t xml:space="preserve"> their time and expertise in contributing to this piece, and to the work in a wider s</w:t>
      </w:r>
      <w:r w:rsidR="00BA118F" w:rsidRPr="00BE1959">
        <w:rPr>
          <w:rFonts w:ascii="Inter" w:hAnsi="Inter"/>
          <w:color w:val="000000" w:themeColor="text1"/>
          <w:sz w:val="24"/>
          <w:szCs w:val="24"/>
        </w:rPr>
        <w:t>phere</w:t>
      </w:r>
      <w:r w:rsidRPr="00BE1959">
        <w:rPr>
          <w:rFonts w:ascii="Inter" w:hAnsi="Inter"/>
          <w:color w:val="000000" w:themeColor="text1"/>
          <w:sz w:val="24"/>
          <w:szCs w:val="24"/>
        </w:rPr>
        <w:t xml:space="preserve">; </w:t>
      </w:r>
      <w:r w:rsidR="000A041E" w:rsidRPr="00BE1959">
        <w:rPr>
          <w:rFonts w:ascii="Inter" w:hAnsi="Inter"/>
          <w:color w:val="000000" w:themeColor="text1"/>
          <w:sz w:val="24"/>
          <w:szCs w:val="24"/>
        </w:rPr>
        <w:t>t</w:t>
      </w:r>
      <w:r w:rsidRPr="00BE1959">
        <w:rPr>
          <w:rFonts w:ascii="Inter" w:hAnsi="Inter"/>
          <w:color w:val="000000" w:themeColor="text1"/>
          <w:sz w:val="24"/>
          <w:szCs w:val="24"/>
        </w:rPr>
        <w:t>hank you for your tenacious allyship, we need you and we are grateful for you.</w:t>
      </w:r>
    </w:p>
    <w:p w14:paraId="5B538046" w14:textId="6599012D" w:rsidR="00BA118F" w:rsidRPr="00BE1959" w:rsidRDefault="00BA118F" w:rsidP="00BA118F">
      <w:pPr>
        <w:rPr>
          <w:rFonts w:ascii="Inter" w:hAnsi="Inter"/>
          <w:color w:val="000000" w:themeColor="text1"/>
          <w:sz w:val="24"/>
          <w:szCs w:val="24"/>
        </w:rPr>
      </w:pPr>
      <w:r w:rsidRPr="00BE1959">
        <w:rPr>
          <w:rFonts w:ascii="Inter" w:hAnsi="Inter"/>
          <w:color w:val="000000" w:themeColor="text1"/>
          <w:sz w:val="24"/>
          <w:szCs w:val="24"/>
        </w:rPr>
        <w:t>To everyone involved in the original inquiry, thank you for your years of labour</w:t>
      </w:r>
      <w:r w:rsidR="00D7307A" w:rsidRPr="00BE1959">
        <w:rPr>
          <w:rFonts w:ascii="Inter" w:hAnsi="Inter"/>
          <w:color w:val="000000" w:themeColor="text1"/>
          <w:sz w:val="24"/>
          <w:szCs w:val="24"/>
        </w:rPr>
        <w:t>.</w:t>
      </w:r>
    </w:p>
    <w:p w14:paraId="3852A98D" w14:textId="3906115D" w:rsidR="005A3E85" w:rsidRDefault="00404E2A" w:rsidP="003422D5">
      <w:pPr>
        <w:rPr>
          <w:rFonts w:ascii="Inter" w:hAnsi="Inter"/>
          <w:color w:val="000000" w:themeColor="text1"/>
          <w:sz w:val="24"/>
          <w:szCs w:val="24"/>
        </w:rPr>
      </w:pPr>
      <w:r w:rsidRPr="00BE1959">
        <w:rPr>
          <w:rFonts w:ascii="Inter" w:hAnsi="Inter"/>
          <w:color w:val="000000" w:themeColor="text1"/>
          <w:sz w:val="24"/>
          <w:szCs w:val="24"/>
        </w:rPr>
        <w:t xml:space="preserve">To all the </w:t>
      </w:r>
      <w:r w:rsidR="00D7307A" w:rsidRPr="00BE1959">
        <w:rPr>
          <w:rFonts w:ascii="Inter" w:hAnsi="Inter"/>
          <w:color w:val="000000" w:themeColor="text1"/>
          <w:sz w:val="24"/>
          <w:szCs w:val="24"/>
        </w:rPr>
        <w:t xml:space="preserve">IICSA </w:t>
      </w:r>
      <w:r w:rsidRPr="00BE1959">
        <w:rPr>
          <w:rFonts w:ascii="Inter" w:hAnsi="Inter"/>
          <w:color w:val="000000" w:themeColor="text1"/>
          <w:sz w:val="24"/>
          <w:szCs w:val="24"/>
        </w:rPr>
        <w:t>Changemakers members, thank you</w:t>
      </w:r>
      <w:r w:rsidR="00D7307A" w:rsidRPr="00BE1959">
        <w:rPr>
          <w:rFonts w:ascii="Inter" w:hAnsi="Inter"/>
          <w:color w:val="000000" w:themeColor="text1"/>
          <w:sz w:val="24"/>
          <w:szCs w:val="24"/>
        </w:rPr>
        <w:t xml:space="preserve"> for your collective efforts in coming together across the sectors to</w:t>
      </w:r>
      <w:r w:rsidR="00BE1959" w:rsidRPr="00BE1959">
        <w:rPr>
          <w:rFonts w:ascii="Inter" w:hAnsi="Inter"/>
          <w:color w:val="000000" w:themeColor="text1"/>
          <w:sz w:val="24"/>
          <w:szCs w:val="24"/>
        </w:rPr>
        <w:t xml:space="preserve"> support change. </w:t>
      </w:r>
    </w:p>
    <w:p w14:paraId="5E1FDD1F" w14:textId="77777777" w:rsidR="003422D5" w:rsidRPr="003422D5" w:rsidRDefault="003422D5" w:rsidP="003422D5">
      <w:pPr>
        <w:rPr>
          <w:rFonts w:ascii="Inter" w:hAnsi="Inter"/>
          <w:color w:val="000000" w:themeColor="text1"/>
          <w:sz w:val="24"/>
          <w:szCs w:val="24"/>
        </w:rPr>
      </w:pPr>
    </w:p>
    <w:p w14:paraId="45359012" w14:textId="2C10C2BC" w:rsidR="00586E1F" w:rsidRDefault="00E2375C" w:rsidP="00EF4530">
      <w:pPr>
        <w:pStyle w:val="ListParagraph"/>
        <w:numPr>
          <w:ilvl w:val="0"/>
          <w:numId w:val="1"/>
        </w:numPr>
        <w:tabs>
          <w:tab w:val="right" w:pos="10466"/>
        </w:tabs>
        <w:rPr>
          <w:rFonts w:ascii="Inter" w:hAnsi="Inter"/>
          <w:b/>
          <w:bCs/>
          <w:color w:val="156082" w:themeColor="accent1"/>
          <w:sz w:val="28"/>
          <w:szCs w:val="28"/>
        </w:rPr>
      </w:pPr>
      <w:r w:rsidRPr="0070672B">
        <w:rPr>
          <w:rFonts w:ascii="Inter" w:hAnsi="Inter"/>
          <w:b/>
          <w:bCs/>
          <w:color w:val="156082" w:themeColor="accent1"/>
          <w:sz w:val="28"/>
          <w:szCs w:val="28"/>
        </w:rPr>
        <w:t>Introduction</w:t>
      </w:r>
    </w:p>
    <w:p w14:paraId="5F216674" w14:textId="77777777" w:rsidR="000955D8" w:rsidRPr="0070672B" w:rsidRDefault="000955D8" w:rsidP="000955D8">
      <w:pPr>
        <w:pStyle w:val="ListParagraph"/>
        <w:tabs>
          <w:tab w:val="right" w:pos="10466"/>
        </w:tabs>
        <w:ind w:left="1080"/>
        <w:rPr>
          <w:rFonts w:ascii="Inter" w:hAnsi="Inter"/>
          <w:b/>
          <w:bCs/>
          <w:color w:val="156082" w:themeColor="accent1"/>
          <w:sz w:val="28"/>
          <w:szCs w:val="28"/>
        </w:rPr>
      </w:pPr>
    </w:p>
    <w:p w14:paraId="03B28F90" w14:textId="77777777" w:rsidR="00D458C7" w:rsidRPr="005A3E85" w:rsidRDefault="00D458C7" w:rsidP="00D458C7">
      <w:pPr>
        <w:rPr>
          <w:rFonts w:ascii="Inter" w:hAnsi="Inter"/>
          <w:sz w:val="24"/>
          <w:szCs w:val="24"/>
        </w:rPr>
      </w:pPr>
      <w:r w:rsidRPr="005A3E85">
        <w:rPr>
          <w:rFonts w:ascii="Inter" w:hAnsi="Inter"/>
          <w:sz w:val="24"/>
          <w:szCs w:val="24"/>
          <w:lang w:val="en-US"/>
        </w:rPr>
        <w:t>Co-ordinated by the NSPCC, the IICSA Changemakers are a group of 68 like-minded organisations that have united across the sectors to</w:t>
      </w:r>
      <w:r w:rsidRPr="005A3E85">
        <w:rPr>
          <w:rFonts w:ascii="Inter" w:hAnsi="Inter"/>
          <w:sz w:val="24"/>
          <w:szCs w:val="24"/>
        </w:rPr>
        <w:t xml:space="preserve"> inspire a national mission to prevent child sexual abuse and provide much improved support to victims and survivors.     </w:t>
      </w:r>
    </w:p>
    <w:p w14:paraId="743A2ECC" w14:textId="77777777" w:rsidR="00D458C7" w:rsidRPr="005A3E85" w:rsidRDefault="00D458C7" w:rsidP="00D458C7">
      <w:pPr>
        <w:rPr>
          <w:rFonts w:ascii="Inter" w:hAnsi="Inter"/>
          <w:sz w:val="24"/>
          <w:szCs w:val="24"/>
        </w:rPr>
      </w:pPr>
      <w:r w:rsidRPr="005A3E85">
        <w:rPr>
          <w:rFonts w:ascii="Inter" w:hAnsi="Inter"/>
          <w:sz w:val="24"/>
          <w:szCs w:val="24"/>
        </w:rPr>
        <w:t>All IICSA Changemaker organisations contribute to the successful running of the group by investing their time, expertise, and access to networks to achieve the following ambition:</w:t>
      </w:r>
    </w:p>
    <w:p w14:paraId="50CDF5BD" w14:textId="77777777" w:rsidR="002D4938" w:rsidRPr="005A3E85" w:rsidRDefault="002D4938" w:rsidP="002D4938">
      <w:pPr>
        <w:jc w:val="center"/>
        <w:rPr>
          <w:rFonts w:ascii="Inter" w:hAnsi="Inter"/>
          <w:caps/>
          <w:color w:val="009999"/>
          <w:sz w:val="24"/>
          <w:szCs w:val="24"/>
        </w:rPr>
      </w:pPr>
      <w:r w:rsidRPr="005A3E85">
        <w:rPr>
          <w:rFonts w:ascii="Inter" w:hAnsi="Inter"/>
          <w:b/>
          <w:bCs/>
          <w:i/>
          <w:iCs/>
          <w:color w:val="009999"/>
          <w:sz w:val="24"/>
          <w:szCs w:val="24"/>
        </w:rPr>
        <w:t>“Inspire a national mission to prevent child sexual abuse and provide much improved support to victims and survivors”</w:t>
      </w:r>
    </w:p>
    <w:p w14:paraId="777FC466" w14:textId="77777777" w:rsidR="000955D8" w:rsidRDefault="000955D8" w:rsidP="006F6014">
      <w:pPr>
        <w:tabs>
          <w:tab w:val="right" w:pos="10466"/>
        </w:tabs>
        <w:rPr>
          <w:rFonts w:ascii="Inter" w:hAnsi="Inter"/>
          <w:color w:val="000000" w:themeColor="text1"/>
          <w:sz w:val="24"/>
          <w:szCs w:val="24"/>
        </w:rPr>
      </w:pPr>
    </w:p>
    <w:p w14:paraId="07863DC4" w14:textId="77777777" w:rsidR="000955D8" w:rsidRDefault="000955D8" w:rsidP="006F6014">
      <w:pPr>
        <w:tabs>
          <w:tab w:val="right" w:pos="10466"/>
        </w:tabs>
        <w:rPr>
          <w:rFonts w:ascii="Inter" w:hAnsi="Inter"/>
          <w:color w:val="000000" w:themeColor="text1"/>
          <w:sz w:val="24"/>
          <w:szCs w:val="24"/>
        </w:rPr>
      </w:pPr>
    </w:p>
    <w:p w14:paraId="3E4556FD" w14:textId="77777777" w:rsidR="000955D8" w:rsidRDefault="000955D8" w:rsidP="006F6014">
      <w:pPr>
        <w:tabs>
          <w:tab w:val="right" w:pos="10466"/>
        </w:tabs>
        <w:rPr>
          <w:rFonts w:ascii="Inter" w:hAnsi="Inter"/>
          <w:color w:val="000000" w:themeColor="text1"/>
          <w:sz w:val="24"/>
          <w:szCs w:val="24"/>
        </w:rPr>
      </w:pPr>
    </w:p>
    <w:p w14:paraId="7ABE19ED" w14:textId="43FC39E1" w:rsidR="00E2375C" w:rsidRDefault="00900043" w:rsidP="006F6014">
      <w:pPr>
        <w:tabs>
          <w:tab w:val="right" w:pos="10466"/>
        </w:tabs>
        <w:rPr>
          <w:rFonts w:ascii="Inter" w:hAnsi="Inter"/>
          <w:color w:val="000000" w:themeColor="text1"/>
          <w:sz w:val="24"/>
          <w:szCs w:val="24"/>
        </w:rPr>
      </w:pPr>
      <w:r>
        <w:rPr>
          <w:rFonts w:ascii="Inter" w:hAnsi="Inter"/>
          <w:color w:val="000000" w:themeColor="text1"/>
          <w:sz w:val="24"/>
          <w:szCs w:val="24"/>
        </w:rPr>
        <w:t xml:space="preserve">This is a </w:t>
      </w:r>
      <w:r w:rsidR="00800C5B" w:rsidRPr="005A3E85">
        <w:rPr>
          <w:rFonts w:ascii="Inter" w:hAnsi="Inter"/>
          <w:color w:val="000000" w:themeColor="text1"/>
          <w:sz w:val="24"/>
          <w:szCs w:val="24"/>
        </w:rPr>
        <w:t xml:space="preserve">survivor led paper that will also speak to important existing key works in this area such as the work of </w:t>
      </w:r>
      <w:r w:rsidR="00FB2238" w:rsidRPr="005A3E85">
        <w:rPr>
          <w:rFonts w:ascii="Inter" w:hAnsi="Inter"/>
          <w:color w:val="000000" w:themeColor="text1"/>
          <w:sz w:val="24"/>
          <w:szCs w:val="24"/>
        </w:rPr>
        <w:t>Centre of expertise on child sexual abuse</w:t>
      </w:r>
      <w:r w:rsidR="00036673" w:rsidRPr="005A3E85">
        <w:rPr>
          <w:rFonts w:ascii="Inter" w:hAnsi="Inter"/>
          <w:color w:val="000000" w:themeColor="text1"/>
          <w:sz w:val="24"/>
          <w:szCs w:val="24"/>
        </w:rPr>
        <w:t xml:space="preserve">’s </w:t>
      </w:r>
      <w:r w:rsidR="00800C5B" w:rsidRPr="005A3E85">
        <w:rPr>
          <w:rFonts w:ascii="Inter" w:hAnsi="Inter"/>
          <w:color w:val="000000" w:themeColor="text1"/>
          <w:sz w:val="24"/>
          <w:szCs w:val="24"/>
        </w:rPr>
        <w:t>Support Matters</w:t>
      </w:r>
      <w:r w:rsidR="00036673" w:rsidRPr="005A3E85">
        <w:rPr>
          <w:rFonts w:ascii="Inter" w:hAnsi="Inter"/>
          <w:color w:val="000000" w:themeColor="text1"/>
          <w:sz w:val="24"/>
          <w:szCs w:val="24"/>
        </w:rPr>
        <w:t xml:space="preserve"> paper</w:t>
      </w:r>
      <w:r w:rsidR="00036673" w:rsidRPr="005A3E85">
        <w:rPr>
          <w:rStyle w:val="FootnoteReference"/>
          <w:rFonts w:ascii="Inter" w:hAnsi="Inter"/>
          <w:color w:val="000000" w:themeColor="text1"/>
          <w:sz w:val="24"/>
          <w:szCs w:val="24"/>
        </w:rPr>
        <w:footnoteReference w:id="2"/>
      </w:r>
      <w:r w:rsidR="00EA108C">
        <w:rPr>
          <w:rFonts w:ascii="Inter" w:hAnsi="Inter"/>
          <w:color w:val="000000" w:themeColor="text1"/>
          <w:sz w:val="24"/>
          <w:szCs w:val="24"/>
        </w:rPr>
        <w:t xml:space="preserve"> and </w:t>
      </w:r>
      <w:r w:rsidR="00800C5B" w:rsidRPr="005A3E85">
        <w:rPr>
          <w:rFonts w:ascii="Inter" w:hAnsi="Inter"/>
          <w:color w:val="000000" w:themeColor="text1"/>
          <w:sz w:val="24"/>
          <w:szCs w:val="24"/>
        </w:rPr>
        <w:t>the Rape Crisis paper</w:t>
      </w:r>
      <w:r w:rsidR="008A3E94" w:rsidRPr="005A3E85">
        <w:rPr>
          <w:rFonts w:ascii="Inter" w:hAnsi="Inter"/>
          <w:color w:val="000000" w:themeColor="text1"/>
          <w:sz w:val="24"/>
          <w:szCs w:val="24"/>
        </w:rPr>
        <w:t xml:space="preserve"> ‘A real safe </w:t>
      </w:r>
      <w:r w:rsidR="008A3E94" w:rsidRPr="005A3E85">
        <w:rPr>
          <w:rFonts w:ascii="Inter" w:hAnsi="Inter"/>
          <w:color w:val="000000" w:themeColor="text1"/>
          <w:sz w:val="24"/>
          <w:szCs w:val="24"/>
        </w:rPr>
        <w:lastRenderedPageBreak/>
        <w:t>space’</w:t>
      </w:r>
      <w:r w:rsidR="00A67748" w:rsidRPr="005A3E85">
        <w:rPr>
          <w:rStyle w:val="FootnoteReference"/>
          <w:rFonts w:ascii="Inter" w:hAnsi="Inter"/>
          <w:color w:val="000000" w:themeColor="text1"/>
          <w:sz w:val="24"/>
          <w:szCs w:val="24"/>
        </w:rPr>
        <w:footnoteReference w:id="3"/>
      </w:r>
      <w:r w:rsidR="00800C5B" w:rsidRPr="005A3E85">
        <w:rPr>
          <w:rFonts w:ascii="Inter" w:hAnsi="Inter"/>
          <w:color w:val="000000" w:themeColor="text1"/>
          <w:sz w:val="24"/>
          <w:szCs w:val="24"/>
        </w:rPr>
        <w:t xml:space="preserve">. The papers ambition is to </w:t>
      </w:r>
      <w:r w:rsidR="004C29D1">
        <w:rPr>
          <w:rFonts w:ascii="Inter" w:hAnsi="Inter"/>
          <w:color w:val="000000" w:themeColor="text1"/>
          <w:sz w:val="24"/>
          <w:szCs w:val="24"/>
        </w:rPr>
        <w:t xml:space="preserve">demonstrate </w:t>
      </w:r>
      <w:r w:rsidR="00800C5B" w:rsidRPr="005A3E85">
        <w:rPr>
          <w:rFonts w:ascii="Inter" w:hAnsi="Inter"/>
          <w:color w:val="000000" w:themeColor="text1"/>
          <w:sz w:val="24"/>
          <w:szCs w:val="24"/>
        </w:rPr>
        <w:t xml:space="preserve">and describe </w:t>
      </w:r>
      <w:r w:rsidR="004C29D1">
        <w:rPr>
          <w:rFonts w:ascii="Inter" w:hAnsi="Inter"/>
          <w:color w:val="000000" w:themeColor="text1"/>
          <w:sz w:val="24"/>
          <w:szCs w:val="24"/>
        </w:rPr>
        <w:t xml:space="preserve">a shared </w:t>
      </w:r>
      <w:r w:rsidR="00800C5B" w:rsidRPr="005A3E85">
        <w:rPr>
          <w:rFonts w:ascii="Inter" w:hAnsi="Inter"/>
          <w:color w:val="000000" w:themeColor="text1"/>
          <w:sz w:val="24"/>
          <w:szCs w:val="24"/>
        </w:rPr>
        <w:t xml:space="preserve">position </w:t>
      </w:r>
      <w:r w:rsidR="004C29D1">
        <w:rPr>
          <w:rFonts w:ascii="Inter" w:hAnsi="Inter"/>
          <w:color w:val="000000" w:themeColor="text1"/>
          <w:sz w:val="24"/>
          <w:szCs w:val="24"/>
        </w:rPr>
        <w:t xml:space="preserve">from survivors and practitioners </w:t>
      </w:r>
      <w:r w:rsidR="00800C5B" w:rsidRPr="005A3E85">
        <w:rPr>
          <w:rFonts w:ascii="Inter" w:hAnsi="Inter"/>
          <w:color w:val="000000" w:themeColor="text1"/>
          <w:sz w:val="24"/>
          <w:szCs w:val="24"/>
        </w:rPr>
        <w:t xml:space="preserve">as to best practice for therapeutic support after </w:t>
      </w:r>
      <w:r w:rsidR="004C29D1">
        <w:rPr>
          <w:rFonts w:ascii="Inter" w:hAnsi="Inter"/>
          <w:color w:val="000000" w:themeColor="text1"/>
          <w:sz w:val="24"/>
          <w:szCs w:val="24"/>
        </w:rPr>
        <w:t xml:space="preserve">experiencing </w:t>
      </w:r>
      <w:r w:rsidR="00800C5B" w:rsidRPr="005A3E85">
        <w:rPr>
          <w:rFonts w:ascii="Inter" w:hAnsi="Inter"/>
          <w:color w:val="000000" w:themeColor="text1"/>
          <w:sz w:val="24"/>
          <w:szCs w:val="24"/>
        </w:rPr>
        <w:t xml:space="preserve">child sexual abuse. </w:t>
      </w:r>
    </w:p>
    <w:p w14:paraId="350FA03B" w14:textId="77777777" w:rsidR="000955D8" w:rsidRPr="005A3E85" w:rsidRDefault="000955D8" w:rsidP="006F6014">
      <w:pPr>
        <w:tabs>
          <w:tab w:val="right" w:pos="10466"/>
        </w:tabs>
        <w:rPr>
          <w:rFonts w:ascii="Inter" w:hAnsi="Inter"/>
          <w:sz w:val="24"/>
          <w:szCs w:val="24"/>
        </w:rPr>
      </w:pPr>
    </w:p>
    <w:p w14:paraId="3CC5BA8D" w14:textId="77777777" w:rsidR="000955D8" w:rsidRDefault="00E2375C" w:rsidP="00EF4530">
      <w:pPr>
        <w:pStyle w:val="ListParagraph"/>
        <w:numPr>
          <w:ilvl w:val="0"/>
          <w:numId w:val="1"/>
        </w:numPr>
        <w:tabs>
          <w:tab w:val="right" w:pos="10466"/>
        </w:tabs>
        <w:rPr>
          <w:rFonts w:ascii="Inter" w:hAnsi="Inter"/>
          <w:b/>
          <w:bCs/>
          <w:color w:val="156082" w:themeColor="accent1"/>
          <w:sz w:val="28"/>
          <w:szCs w:val="28"/>
        </w:rPr>
      </w:pPr>
      <w:r w:rsidRPr="0070672B">
        <w:rPr>
          <w:rFonts w:ascii="Inter" w:hAnsi="Inter"/>
          <w:b/>
          <w:bCs/>
          <w:color w:val="156082" w:themeColor="accent1"/>
          <w:sz w:val="28"/>
          <w:szCs w:val="28"/>
        </w:rPr>
        <w:t xml:space="preserve">Methodology </w:t>
      </w:r>
      <w:r w:rsidR="004F5E86" w:rsidRPr="0070672B">
        <w:rPr>
          <w:rFonts w:ascii="Inter" w:hAnsi="Inter"/>
          <w:b/>
          <w:bCs/>
          <w:color w:val="156082" w:themeColor="accent1"/>
          <w:sz w:val="28"/>
          <w:szCs w:val="28"/>
        </w:rPr>
        <w:t xml:space="preserve">   </w:t>
      </w:r>
    </w:p>
    <w:p w14:paraId="0F5D0168" w14:textId="3382D22C" w:rsidR="00E2375C" w:rsidRPr="0070672B" w:rsidRDefault="004F5E86" w:rsidP="000955D8">
      <w:pPr>
        <w:pStyle w:val="ListParagraph"/>
        <w:tabs>
          <w:tab w:val="right" w:pos="10466"/>
        </w:tabs>
        <w:ind w:left="1080"/>
        <w:rPr>
          <w:rFonts w:ascii="Inter" w:hAnsi="Inter"/>
          <w:b/>
          <w:bCs/>
          <w:color w:val="156082" w:themeColor="accent1"/>
          <w:sz w:val="28"/>
          <w:szCs w:val="28"/>
        </w:rPr>
      </w:pPr>
      <w:r w:rsidRPr="0070672B">
        <w:rPr>
          <w:rFonts w:ascii="Inter" w:hAnsi="Inter"/>
          <w:b/>
          <w:bCs/>
          <w:color w:val="156082" w:themeColor="accent1"/>
          <w:sz w:val="28"/>
          <w:szCs w:val="28"/>
        </w:rPr>
        <w:t xml:space="preserve">                                                                     </w:t>
      </w:r>
    </w:p>
    <w:p w14:paraId="3D08F420" w14:textId="60923E17" w:rsidR="00811A2C" w:rsidRPr="005A3E85" w:rsidRDefault="00811A2C" w:rsidP="00811A2C">
      <w:pPr>
        <w:tabs>
          <w:tab w:val="right" w:pos="10466"/>
        </w:tabs>
        <w:rPr>
          <w:rFonts w:ascii="Inter" w:hAnsi="Inter"/>
          <w:sz w:val="24"/>
          <w:szCs w:val="24"/>
        </w:rPr>
      </w:pPr>
      <w:r w:rsidRPr="005A3E85">
        <w:rPr>
          <w:rFonts w:ascii="Inter" w:hAnsi="Inter"/>
          <w:sz w:val="24"/>
          <w:szCs w:val="24"/>
        </w:rPr>
        <w:t>“Nothing about us, without us” </w:t>
      </w:r>
    </w:p>
    <w:p w14:paraId="6F537DF9" w14:textId="4AB3C8A5" w:rsidR="00137136" w:rsidRPr="005A3E85" w:rsidRDefault="00137136" w:rsidP="00137136">
      <w:pPr>
        <w:tabs>
          <w:tab w:val="right" w:pos="10466"/>
        </w:tabs>
        <w:rPr>
          <w:rFonts w:ascii="Inter" w:hAnsi="Inter"/>
          <w:sz w:val="24"/>
          <w:szCs w:val="24"/>
        </w:rPr>
      </w:pPr>
      <w:r w:rsidRPr="005A3E85">
        <w:rPr>
          <w:rFonts w:ascii="Inter" w:hAnsi="Inter"/>
          <w:sz w:val="24"/>
          <w:szCs w:val="24"/>
        </w:rPr>
        <w:t xml:space="preserve">We recognise that victims and survivors are not all the same and not every individual who has experienced child sexual abuse will resonate with the term ‘survivor’. For continuity in this document, we will use the word </w:t>
      </w:r>
      <w:r w:rsidR="0087683D">
        <w:rPr>
          <w:rFonts w:ascii="Inter" w:hAnsi="Inter"/>
          <w:sz w:val="24"/>
          <w:szCs w:val="24"/>
        </w:rPr>
        <w:t>‘</w:t>
      </w:r>
      <w:r w:rsidRPr="00091EB3">
        <w:rPr>
          <w:rFonts w:ascii="Inter" w:hAnsi="Inter"/>
          <w:sz w:val="24"/>
          <w:szCs w:val="24"/>
        </w:rPr>
        <w:t>survivor</w:t>
      </w:r>
      <w:r w:rsidR="00397243" w:rsidRPr="00091EB3">
        <w:rPr>
          <w:rFonts w:ascii="Inter" w:hAnsi="Inter"/>
          <w:sz w:val="24"/>
          <w:szCs w:val="24"/>
        </w:rPr>
        <w:t>’,</w:t>
      </w:r>
      <w:r w:rsidRPr="005A3E85">
        <w:rPr>
          <w:rFonts w:ascii="Inter" w:hAnsi="Inter"/>
          <w:sz w:val="24"/>
          <w:szCs w:val="24"/>
        </w:rPr>
        <w:t xml:space="preserve"> but we want to powerfully acknowledge that this is not a label that defines a person. </w:t>
      </w:r>
    </w:p>
    <w:p w14:paraId="7114B6BC" w14:textId="399FC309" w:rsidR="00137136" w:rsidRPr="005A3E85" w:rsidRDefault="00137136" w:rsidP="00137136">
      <w:pPr>
        <w:tabs>
          <w:tab w:val="right" w:pos="10466"/>
        </w:tabs>
        <w:rPr>
          <w:rFonts w:ascii="Inter" w:hAnsi="Inter"/>
          <w:sz w:val="24"/>
          <w:szCs w:val="24"/>
        </w:rPr>
      </w:pPr>
      <w:r w:rsidRPr="005A3E85">
        <w:rPr>
          <w:rFonts w:ascii="Inter" w:hAnsi="Inter"/>
          <w:sz w:val="24"/>
          <w:szCs w:val="24"/>
        </w:rPr>
        <w:t xml:space="preserve">The </w:t>
      </w:r>
      <w:r w:rsidRPr="005A3E85">
        <w:rPr>
          <w:rFonts w:ascii="Inter" w:hAnsi="Inter"/>
          <w:b/>
          <w:bCs/>
          <w:sz w:val="24"/>
          <w:szCs w:val="24"/>
        </w:rPr>
        <w:t>IICSA Changemakers Survivor Advisory Community</w:t>
      </w:r>
      <w:r w:rsidRPr="005A3E85">
        <w:rPr>
          <w:rFonts w:ascii="Inter" w:hAnsi="Inter"/>
          <w:sz w:val="24"/>
          <w:szCs w:val="24"/>
        </w:rPr>
        <w:t xml:space="preserve"> are a group of </w:t>
      </w:r>
      <w:r w:rsidR="00F37481" w:rsidRPr="005A3E85">
        <w:rPr>
          <w:rFonts w:ascii="Inter" w:hAnsi="Inter"/>
          <w:sz w:val="24"/>
          <w:szCs w:val="24"/>
        </w:rPr>
        <w:t>31</w:t>
      </w:r>
      <w:r w:rsidRPr="005A3E85">
        <w:rPr>
          <w:rFonts w:ascii="Inter" w:hAnsi="Inter"/>
          <w:sz w:val="24"/>
          <w:szCs w:val="24"/>
        </w:rPr>
        <w:t xml:space="preserve"> adult survivors of </w:t>
      </w:r>
      <w:r w:rsidR="00100546">
        <w:rPr>
          <w:rFonts w:ascii="Inter" w:hAnsi="Inter"/>
          <w:sz w:val="24"/>
          <w:szCs w:val="24"/>
        </w:rPr>
        <w:t>c</w:t>
      </w:r>
      <w:r w:rsidRPr="005A3E85">
        <w:rPr>
          <w:rFonts w:ascii="Inter" w:hAnsi="Inter"/>
          <w:sz w:val="24"/>
          <w:szCs w:val="24"/>
        </w:rPr>
        <w:t xml:space="preserve">hild </w:t>
      </w:r>
      <w:r w:rsidR="00100546">
        <w:rPr>
          <w:rFonts w:ascii="Inter" w:hAnsi="Inter"/>
          <w:sz w:val="24"/>
          <w:szCs w:val="24"/>
        </w:rPr>
        <w:t>s</w:t>
      </w:r>
      <w:r w:rsidRPr="005A3E85">
        <w:rPr>
          <w:rFonts w:ascii="Inter" w:hAnsi="Inter"/>
          <w:sz w:val="24"/>
          <w:szCs w:val="24"/>
        </w:rPr>
        <w:t xml:space="preserve">exual </w:t>
      </w:r>
      <w:r w:rsidR="00100546">
        <w:rPr>
          <w:rFonts w:ascii="Inter" w:hAnsi="Inter"/>
          <w:sz w:val="24"/>
          <w:szCs w:val="24"/>
        </w:rPr>
        <w:t>a</w:t>
      </w:r>
      <w:r w:rsidRPr="005A3E85">
        <w:rPr>
          <w:rFonts w:ascii="Inter" w:hAnsi="Inter"/>
          <w:sz w:val="24"/>
          <w:szCs w:val="24"/>
        </w:rPr>
        <w:t>buse that collaborate, shape and influence the work of the wider Changemaker group. All members sign up to a Code of Conduct and Terms of Reference upon joining to ensure that the safety and confidentiality boundaries of the group are upheld and proactively protected.  </w:t>
      </w:r>
    </w:p>
    <w:p w14:paraId="42B33F1C" w14:textId="191B4BDE" w:rsidR="00137136" w:rsidRPr="005A3E85" w:rsidRDefault="00137136" w:rsidP="00137136">
      <w:pPr>
        <w:tabs>
          <w:tab w:val="right" w:pos="10466"/>
        </w:tabs>
        <w:rPr>
          <w:rFonts w:ascii="Inter" w:hAnsi="Inter"/>
          <w:sz w:val="24"/>
          <w:szCs w:val="24"/>
        </w:rPr>
      </w:pPr>
      <w:r w:rsidRPr="005A3E85">
        <w:rPr>
          <w:rFonts w:ascii="Inter" w:hAnsi="Inter"/>
          <w:sz w:val="24"/>
          <w:szCs w:val="24"/>
        </w:rPr>
        <w:t>Supported by the Survivor Participation Manager</w:t>
      </w:r>
      <w:r w:rsidR="0070717A">
        <w:rPr>
          <w:rFonts w:ascii="Inter" w:hAnsi="Inter"/>
          <w:sz w:val="24"/>
          <w:szCs w:val="24"/>
        </w:rPr>
        <w:t xml:space="preserve"> (SPM)</w:t>
      </w:r>
      <w:r w:rsidRPr="005A3E85">
        <w:rPr>
          <w:rFonts w:ascii="Inter" w:hAnsi="Inter"/>
          <w:sz w:val="24"/>
          <w:szCs w:val="24"/>
        </w:rPr>
        <w:t xml:space="preserve">, all members can choose what level and layer of participation they wish to engage with. This includes choosing the spectrum of disclosure and identity they wish to share within the work. Participation and consent can be withdrawn at </w:t>
      </w:r>
      <w:r w:rsidR="00397243" w:rsidRPr="005A3E85">
        <w:rPr>
          <w:rFonts w:ascii="Inter" w:hAnsi="Inter"/>
          <w:sz w:val="24"/>
          <w:szCs w:val="24"/>
        </w:rPr>
        <w:t>any time</w:t>
      </w:r>
      <w:r w:rsidRPr="005A3E85">
        <w:rPr>
          <w:rFonts w:ascii="Inter" w:hAnsi="Inter"/>
          <w:sz w:val="24"/>
          <w:szCs w:val="24"/>
        </w:rPr>
        <w:t xml:space="preserve"> without reprisal or judgement. </w:t>
      </w:r>
    </w:p>
    <w:p w14:paraId="7188F5E7" w14:textId="070BC633" w:rsidR="00137136" w:rsidRPr="005A3E85" w:rsidRDefault="00137136" w:rsidP="00137136">
      <w:pPr>
        <w:tabs>
          <w:tab w:val="right" w:pos="10466"/>
        </w:tabs>
        <w:rPr>
          <w:rFonts w:ascii="Inter" w:hAnsi="Inter"/>
          <w:sz w:val="24"/>
          <w:szCs w:val="24"/>
        </w:rPr>
      </w:pPr>
      <w:r w:rsidRPr="005A3E85">
        <w:rPr>
          <w:rFonts w:ascii="Inter" w:hAnsi="Inter"/>
          <w:sz w:val="24"/>
          <w:szCs w:val="24"/>
        </w:rPr>
        <w:t>Our ethos is to uphold trauma informed, strength based, survivor centred approaches. In practice, this means recognising that survivors are not just the abuse they have experienced; but are whole, complex, nuanced and wonderful human beings that have a range of skills and expertise to be able to offer. It also means that the Survivor Participation Manager</w:t>
      </w:r>
      <w:r w:rsidR="00087B00" w:rsidRPr="005A3E85">
        <w:rPr>
          <w:rFonts w:ascii="Inter" w:hAnsi="Inter"/>
          <w:sz w:val="24"/>
          <w:szCs w:val="24"/>
        </w:rPr>
        <w:t xml:space="preserve"> </w:t>
      </w:r>
      <w:r w:rsidRPr="005A3E85">
        <w:rPr>
          <w:rFonts w:ascii="Inter" w:hAnsi="Inter"/>
          <w:sz w:val="24"/>
          <w:szCs w:val="24"/>
        </w:rPr>
        <w:t xml:space="preserve">continually engages with </w:t>
      </w:r>
      <w:r w:rsidR="000D6836" w:rsidRPr="005A3E85">
        <w:rPr>
          <w:rFonts w:ascii="Inter" w:hAnsi="Inter"/>
          <w:sz w:val="24"/>
          <w:szCs w:val="24"/>
        </w:rPr>
        <w:t>anti-racist</w:t>
      </w:r>
      <w:r w:rsidRPr="005A3E85">
        <w:rPr>
          <w:rFonts w:ascii="Inter" w:hAnsi="Inter"/>
          <w:sz w:val="24"/>
          <w:szCs w:val="24"/>
        </w:rPr>
        <w:t xml:space="preserve"> and intersectional learning around violence and abuse to ensure that unconscious bias does not compromise the integrity of the participation. </w:t>
      </w:r>
      <w:r w:rsidR="00087B00" w:rsidRPr="005A3E85">
        <w:rPr>
          <w:rFonts w:ascii="Inter" w:hAnsi="Inter"/>
          <w:sz w:val="24"/>
          <w:szCs w:val="24"/>
        </w:rPr>
        <w:t xml:space="preserve">The SPM themselves has extensive and authentic understanding of </w:t>
      </w:r>
      <w:r w:rsidR="00C8232C" w:rsidRPr="005A3E85">
        <w:rPr>
          <w:rFonts w:ascii="Inter" w:hAnsi="Inter"/>
          <w:sz w:val="24"/>
          <w:szCs w:val="24"/>
        </w:rPr>
        <w:t>the experiences of survivors of child sexual abuse.</w:t>
      </w:r>
    </w:p>
    <w:p w14:paraId="2E4E8BDD" w14:textId="1713CA41" w:rsidR="00137136" w:rsidRPr="005A3E85" w:rsidRDefault="00137136" w:rsidP="00137136">
      <w:pPr>
        <w:tabs>
          <w:tab w:val="right" w:pos="10466"/>
        </w:tabs>
        <w:rPr>
          <w:rFonts w:ascii="Inter" w:hAnsi="Inter"/>
          <w:sz w:val="24"/>
          <w:szCs w:val="24"/>
        </w:rPr>
      </w:pPr>
      <w:r w:rsidRPr="005A3E85">
        <w:rPr>
          <w:rFonts w:ascii="Inter" w:hAnsi="Inter"/>
          <w:sz w:val="24"/>
          <w:szCs w:val="24"/>
        </w:rPr>
        <w:t>Safeguarding, risk management and boundaries are holistically embedded into the work we do to make sure that survivor safety (physical, emotional, psychological and spiritual) is at the forefront of all activities and requests. Healing is not a linear or binary feeling or process; we recognise that survivor wellbeing could be affected by their participation work so debriefs and peer support spaces are offered</w:t>
      </w:r>
      <w:r w:rsidR="00900043">
        <w:rPr>
          <w:rFonts w:ascii="Inter" w:hAnsi="Inter"/>
          <w:sz w:val="24"/>
          <w:szCs w:val="24"/>
        </w:rPr>
        <w:t>.</w:t>
      </w:r>
      <w:r w:rsidRPr="005A3E85">
        <w:rPr>
          <w:rFonts w:ascii="Inter" w:hAnsi="Inter"/>
          <w:sz w:val="24"/>
          <w:szCs w:val="24"/>
        </w:rPr>
        <w:t xml:space="preserve"> </w:t>
      </w:r>
    </w:p>
    <w:p w14:paraId="5BFCD0CA" w14:textId="77777777" w:rsidR="006A4863" w:rsidRPr="005A3E85" w:rsidRDefault="006A4863" w:rsidP="006A4863">
      <w:pPr>
        <w:tabs>
          <w:tab w:val="right" w:pos="10466"/>
        </w:tabs>
        <w:rPr>
          <w:rFonts w:ascii="Inter" w:hAnsi="Inter"/>
          <w:sz w:val="24"/>
          <w:szCs w:val="24"/>
        </w:rPr>
      </w:pPr>
      <w:r w:rsidRPr="005A3E85">
        <w:rPr>
          <w:rFonts w:ascii="Inter" w:hAnsi="Inter"/>
          <w:b/>
          <w:bCs/>
          <w:sz w:val="24"/>
          <w:szCs w:val="24"/>
        </w:rPr>
        <w:t>Stage one</w:t>
      </w:r>
      <w:r w:rsidRPr="005A3E85">
        <w:rPr>
          <w:rFonts w:ascii="Inter" w:hAnsi="Inter"/>
          <w:sz w:val="24"/>
          <w:szCs w:val="24"/>
        </w:rPr>
        <w:t xml:space="preserve"> was an anonymous survey and focus group work to listen to themes, reflections and begin to forge a direction for our more intensive work upcoming in stage two. </w:t>
      </w:r>
    </w:p>
    <w:p w14:paraId="0CE2B72B" w14:textId="24021FD4" w:rsidR="006A4863" w:rsidRDefault="006A4863" w:rsidP="006A4863">
      <w:pPr>
        <w:tabs>
          <w:tab w:val="right" w:pos="10466"/>
        </w:tabs>
        <w:rPr>
          <w:rFonts w:ascii="Inter" w:hAnsi="Inter"/>
          <w:color w:val="FF0000"/>
          <w:sz w:val="24"/>
          <w:szCs w:val="24"/>
        </w:rPr>
      </w:pPr>
      <w:r w:rsidRPr="005A3E85">
        <w:rPr>
          <w:rFonts w:ascii="Inter" w:hAnsi="Inter"/>
          <w:b/>
          <w:bCs/>
          <w:sz w:val="24"/>
          <w:szCs w:val="24"/>
        </w:rPr>
        <w:t>Stage two</w:t>
      </w:r>
      <w:r w:rsidRPr="005A3E85">
        <w:rPr>
          <w:rFonts w:ascii="Inter" w:hAnsi="Inter"/>
          <w:sz w:val="24"/>
          <w:szCs w:val="24"/>
        </w:rPr>
        <w:t xml:space="preserve"> was </w:t>
      </w:r>
      <w:r w:rsidR="00A374D1">
        <w:rPr>
          <w:rFonts w:ascii="Inter" w:hAnsi="Inter"/>
          <w:sz w:val="24"/>
          <w:szCs w:val="24"/>
        </w:rPr>
        <w:t xml:space="preserve">work </w:t>
      </w:r>
      <w:r w:rsidR="002B2083">
        <w:rPr>
          <w:rFonts w:ascii="Inter" w:hAnsi="Inter"/>
          <w:sz w:val="24"/>
          <w:szCs w:val="24"/>
        </w:rPr>
        <w:t>with</w:t>
      </w:r>
      <w:r w:rsidR="00A374D1">
        <w:rPr>
          <w:rFonts w:ascii="Inter" w:hAnsi="Inter"/>
          <w:sz w:val="24"/>
          <w:szCs w:val="24"/>
        </w:rPr>
        <w:t xml:space="preserve"> </w:t>
      </w:r>
      <w:r w:rsidRPr="005A3E85">
        <w:rPr>
          <w:rFonts w:ascii="Inter" w:hAnsi="Inter"/>
          <w:sz w:val="24"/>
          <w:szCs w:val="24"/>
        </w:rPr>
        <w:t xml:space="preserve">a group of survivors from the IICSA Changemaker </w:t>
      </w:r>
      <w:r w:rsidR="002B2083">
        <w:rPr>
          <w:rFonts w:ascii="Inter" w:hAnsi="Inter"/>
          <w:sz w:val="24"/>
          <w:szCs w:val="24"/>
        </w:rPr>
        <w:t>S</w:t>
      </w:r>
      <w:r w:rsidRPr="001136C9">
        <w:rPr>
          <w:rFonts w:ascii="Inter" w:hAnsi="Inter"/>
          <w:sz w:val="24"/>
          <w:szCs w:val="24"/>
        </w:rPr>
        <w:t>urvivor</w:t>
      </w:r>
      <w:r w:rsidR="00BA118F" w:rsidRPr="001136C9">
        <w:rPr>
          <w:rFonts w:ascii="Inter" w:hAnsi="Inter"/>
          <w:sz w:val="24"/>
          <w:szCs w:val="24"/>
        </w:rPr>
        <w:t xml:space="preserve"> </w:t>
      </w:r>
      <w:r w:rsidR="002B2083">
        <w:rPr>
          <w:rFonts w:ascii="Inter" w:hAnsi="Inter"/>
          <w:sz w:val="24"/>
          <w:szCs w:val="24"/>
        </w:rPr>
        <w:t>A</w:t>
      </w:r>
      <w:r w:rsidR="00BA118F" w:rsidRPr="001136C9">
        <w:rPr>
          <w:rFonts w:ascii="Inter" w:hAnsi="Inter"/>
          <w:sz w:val="24"/>
          <w:szCs w:val="24"/>
        </w:rPr>
        <w:t>dvisory</w:t>
      </w:r>
      <w:r w:rsidRPr="001136C9">
        <w:rPr>
          <w:rFonts w:ascii="Inter" w:hAnsi="Inter"/>
          <w:sz w:val="24"/>
          <w:szCs w:val="24"/>
        </w:rPr>
        <w:t xml:space="preserve"> </w:t>
      </w:r>
      <w:r w:rsidR="002B2083">
        <w:rPr>
          <w:rFonts w:ascii="Inter" w:hAnsi="Inter"/>
          <w:sz w:val="24"/>
          <w:szCs w:val="24"/>
        </w:rPr>
        <w:t>C</w:t>
      </w:r>
      <w:r w:rsidRPr="001136C9">
        <w:rPr>
          <w:rFonts w:ascii="Inter" w:hAnsi="Inter"/>
          <w:sz w:val="24"/>
          <w:szCs w:val="24"/>
        </w:rPr>
        <w:t>ommunity</w:t>
      </w:r>
      <w:r w:rsidRPr="005A3E85">
        <w:rPr>
          <w:rFonts w:ascii="Inter" w:hAnsi="Inter"/>
          <w:sz w:val="24"/>
          <w:szCs w:val="24"/>
        </w:rPr>
        <w:t xml:space="preserve"> who </w:t>
      </w:r>
      <w:r w:rsidR="00A374D1">
        <w:rPr>
          <w:rFonts w:ascii="Inter" w:hAnsi="Inter"/>
          <w:sz w:val="24"/>
          <w:szCs w:val="24"/>
        </w:rPr>
        <w:t xml:space="preserve">analysed </w:t>
      </w:r>
      <w:r w:rsidRPr="005A3E85">
        <w:rPr>
          <w:rFonts w:ascii="Inter" w:hAnsi="Inter"/>
          <w:sz w:val="24"/>
          <w:szCs w:val="24"/>
        </w:rPr>
        <w:t xml:space="preserve">the results from stage one and took </w:t>
      </w:r>
      <w:r w:rsidR="002B2083">
        <w:rPr>
          <w:rFonts w:ascii="Inter" w:hAnsi="Inter"/>
          <w:sz w:val="24"/>
          <w:szCs w:val="24"/>
        </w:rPr>
        <w:t>them</w:t>
      </w:r>
      <w:r w:rsidRPr="005A3E85">
        <w:rPr>
          <w:rFonts w:ascii="Inter" w:hAnsi="Inter"/>
          <w:sz w:val="24"/>
          <w:szCs w:val="24"/>
        </w:rPr>
        <w:t xml:space="preserve"> to the next level by explaining the context, sharing their expertise and diving into focussed areas</w:t>
      </w:r>
      <w:r w:rsidRPr="00B81DC7">
        <w:rPr>
          <w:rFonts w:ascii="Inter" w:hAnsi="Inter"/>
          <w:sz w:val="24"/>
          <w:szCs w:val="24"/>
        </w:rPr>
        <w:t xml:space="preserve">. </w:t>
      </w:r>
      <w:r w:rsidR="00B81DC7" w:rsidRPr="00B81DC7">
        <w:rPr>
          <w:rFonts w:ascii="Inter" w:hAnsi="Inter"/>
          <w:sz w:val="24"/>
          <w:szCs w:val="24"/>
        </w:rPr>
        <w:t xml:space="preserve">This level of </w:t>
      </w:r>
      <w:r w:rsidR="002B2083">
        <w:rPr>
          <w:rFonts w:ascii="Inter" w:hAnsi="Inter"/>
          <w:sz w:val="24"/>
          <w:szCs w:val="24"/>
        </w:rPr>
        <w:t xml:space="preserve">insight and </w:t>
      </w:r>
      <w:r w:rsidR="00B81DC7" w:rsidRPr="00B81DC7">
        <w:rPr>
          <w:rFonts w:ascii="Inter" w:hAnsi="Inter"/>
          <w:sz w:val="24"/>
          <w:szCs w:val="24"/>
        </w:rPr>
        <w:t xml:space="preserve">understanding was then </w:t>
      </w:r>
      <w:r w:rsidR="00794E4D">
        <w:rPr>
          <w:rFonts w:ascii="Inter" w:hAnsi="Inter"/>
          <w:sz w:val="24"/>
          <w:szCs w:val="24"/>
        </w:rPr>
        <w:t>applied</w:t>
      </w:r>
      <w:r w:rsidR="00B81DC7" w:rsidRPr="00B81DC7">
        <w:rPr>
          <w:rFonts w:ascii="Inter" w:hAnsi="Inter"/>
          <w:sz w:val="24"/>
          <w:szCs w:val="24"/>
        </w:rPr>
        <w:t xml:space="preserve"> by the IICSA Changemaker team to engage </w:t>
      </w:r>
      <w:r w:rsidR="00FA7FBF">
        <w:rPr>
          <w:rFonts w:ascii="Inter" w:hAnsi="Inter"/>
          <w:sz w:val="24"/>
          <w:szCs w:val="24"/>
        </w:rPr>
        <w:t xml:space="preserve">a range of </w:t>
      </w:r>
      <w:r w:rsidR="00B81DC7" w:rsidRPr="00B81DC7">
        <w:rPr>
          <w:rFonts w:ascii="Inter" w:hAnsi="Inter"/>
          <w:sz w:val="24"/>
          <w:szCs w:val="24"/>
        </w:rPr>
        <w:t>practitioners and gain their views on the same areas.</w:t>
      </w:r>
      <w:r w:rsidR="00B81DC7">
        <w:rPr>
          <w:rFonts w:ascii="Inter" w:hAnsi="Inter"/>
          <w:color w:val="FF0000"/>
          <w:sz w:val="24"/>
          <w:szCs w:val="24"/>
        </w:rPr>
        <w:t xml:space="preserve"> </w:t>
      </w:r>
    </w:p>
    <w:p w14:paraId="634741AB" w14:textId="77777777" w:rsidR="003422D5" w:rsidRDefault="003422D5" w:rsidP="006A4863">
      <w:pPr>
        <w:tabs>
          <w:tab w:val="right" w:pos="10466"/>
        </w:tabs>
        <w:rPr>
          <w:rFonts w:ascii="Inter" w:hAnsi="Inter"/>
          <w:sz w:val="24"/>
          <w:szCs w:val="24"/>
        </w:rPr>
      </w:pPr>
    </w:p>
    <w:p w14:paraId="47DC35FA" w14:textId="77777777" w:rsidR="00081A71" w:rsidRDefault="00081A71" w:rsidP="006A4863">
      <w:pPr>
        <w:tabs>
          <w:tab w:val="right" w:pos="10466"/>
        </w:tabs>
        <w:rPr>
          <w:rFonts w:ascii="Inter" w:hAnsi="Inter"/>
          <w:sz w:val="24"/>
          <w:szCs w:val="24"/>
        </w:rPr>
      </w:pPr>
    </w:p>
    <w:p w14:paraId="7C206B69" w14:textId="77777777" w:rsidR="00081A71" w:rsidRPr="005A3E85" w:rsidRDefault="00081A71" w:rsidP="006A4863">
      <w:pPr>
        <w:tabs>
          <w:tab w:val="right" w:pos="10466"/>
        </w:tabs>
        <w:rPr>
          <w:rFonts w:ascii="Inter" w:hAnsi="Inter"/>
          <w:sz w:val="24"/>
          <w:szCs w:val="24"/>
        </w:rPr>
      </w:pPr>
    </w:p>
    <w:p w14:paraId="51AE45E4" w14:textId="58D99612" w:rsidR="003422D5" w:rsidRDefault="003422D5" w:rsidP="003422D5">
      <w:pPr>
        <w:pStyle w:val="ListParagraph"/>
        <w:numPr>
          <w:ilvl w:val="0"/>
          <w:numId w:val="1"/>
        </w:numPr>
        <w:tabs>
          <w:tab w:val="right" w:pos="10466"/>
        </w:tabs>
        <w:rPr>
          <w:rFonts w:ascii="Inter" w:hAnsi="Inter"/>
          <w:b/>
          <w:bCs/>
          <w:color w:val="156082" w:themeColor="accent1"/>
          <w:sz w:val="28"/>
          <w:szCs w:val="28"/>
        </w:rPr>
      </w:pPr>
      <w:r w:rsidRPr="0070672B">
        <w:rPr>
          <w:rFonts w:ascii="Inter" w:hAnsi="Inter"/>
          <w:b/>
          <w:bCs/>
          <w:color w:val="156082" w:themeColor="accent1"/>
          <w:sz w:val="28"/>
          <w:szCs w:val="28"/>
        </w:rPr>
        <w:lastRenderedPageBreak/>
        <w:t xml:space="preserve">Key findings </w:t>
      </w:r>
    </w:p>
    <w:p w14:paraId="6C79B540" w14:textId="77777777" w:rsidR="000955D8" w:rsidRPr="0070672B" w:rsidRDefault="000955D8" w:rsidP="000955D8">
      <w:pPr>
        <w:pStyle w:val="ListParagraph"/>
        <w:tabs>
          <w:tab w:val="right" w:pos="10466"/>
        </w:tabs>
        <w:ind w:left="1080"/>
        <w:rPr>
          <w:rFonts w:ascii="Inter" w:hAnsi="Inter"/>
          <w:b/>
          <w:bCs/>
          <w:color w:val="156082" w:themeColor="accent1"/>
          <w:sz w:val="28"/>
          <w:szCs w:val="28"/>
        </w:rPr>
      </w:pPr>
    </w:p>
    <w:p w14:paraId="25BC0C9A" w14:textId="79F1558C" w:rsidR="003422D5" w:rsidRPr="005A3E85" w:rsidRDefault="003422D5" w:rsidP="003422D5">
      <w:pPr>
        <w:tabs>
          <w:tab w:val="right" w:pos="10466"/>
        </w:tabs>
        <w:rPr>
          <w:rFonts w:ascii="Inter" w:hAnsi="Inter"/>
          <w:sz w:val="24"/>
          <w:szCs w:val="24"/>
        </w:rPr>
      </w:pPr>
      <w:r w:rsidRPr="005A3E85">
        <w:rPr>
          <w:rFonts w:ascii="Inter" w:hAnsi="Inter"/>
          <w:sz w:val="24"/>
          <w:szCs w:val="24"/>
        </w:rPr>
        <w:t xml:space="preserve">There are clear directions and principles that map across survivor voice and </w:t>
      </w:r>
      <w:r w:rsidR="00397243" w:rsidRPr="005A3E85">
        <w:rPr>
          <w:rFonts w:ascii="Inter" w:hAnsi="Inter"/>
          <w:sz w:val="24"/>
          <w:szCs w:val="24"/>
        </w:rPr>
        <w:t>practitioners’</w:t>
      </w:r>
      <w:r w:rsidRPr="005A3E85">
        <w:rPr>
          <w:rFonts w:ascii="Inter" w:hAnsi="Inter"/>
          <w:sz w:val="24"/>
          <w:szCs w:val="24"/>
        </w:rPr>
        <w:t xml:space="preserve"> experience</w:t>
      </w:r>
      <w:r>
        <w:rPr>
          <w:rFonts w:ascii="Inter" w:hAnsi="Inter"/>
          <w:sz w:val="24"/>
          <w:szCs w:val="24"/>
        </w:rPr>
        <w:t>s</w:t>
      </w:r>
      <w:r w:rsidRPr="005A3E85">
        <w:rPr>
          <w:rFonts w:ascii="Inter" w:hAnsi="Inter"/>
          <w:sz w:val="24"/>
          <w:szCs w:val="24"/>
        </w:rPr>
        <w:t xml:space="preserve"> when it comes to services for child sexual abuse survivors. These cover:</w:t>
      </w:r>
    </w:p>
    <w:p w14:paraId="3A3C4271" w14:textId="77777777" w:rsidR="003422D5" w:rsidRPr="005A3E85" w:rsidRDefault="003422D5" w:rsidP="003422D5">
      <w:pPr>
        <w:tabs>
          <w:tab w:val="right" w:pos="10466"/>
        </w:tabs>
        <w:rPr>
          <w:rFonts w:ascii="Inter" w:hAnsi="Inter"/>
          <w:b/>
          <w:bCs/>
          <w:sz w:val="24"/>
          <w:szCs w:val="24"/>
        </w:rPr>
      </w:pPr>
      <w:r w:rsidRPr="005A3E85">
        <w:rPr>
          <w:rFonts w:ascii="Inter" w:hAnsi="Inter"/>
          <w:b/>
          <w:bCs/>
          <w:sz w:val="24"/>
          <w:szCs w:val="24"/>
        </w:rPr>
        <w:t>Equality Impact Assessments and action</w:t>
      </w:r>
    </w:p>
    <w:p w14:paraId="34CDC25E" w14:textId="77777777" w:rsidR="003422D5" w:rsidRPr="005A3E85" w:rsidRDefault="003422D5" w:rsidP="003422D5">
      <w:pPr>
        <w:tabs>
          <w:tab w:val="right" w:pos="10466"/>
        </w:tabs>
        <w:rPr>
          <w:rFonts w:ascii="Inter" w:hAnsi="Inter"/>
          <w:sz w:val="24"/>
          <w:szCs w:val="24"/>
        </w:rPr>
      </w:pPr>
      <w:r w:rsidRPr="00413EE7">
        <w:rPr>
          <w:rFonts w:ascii="Inter" w:hAnsi="Inter"/>
          <w:sz w:val="24"/>
          <w:szCs w:val="24"/>
        </w:rPr>
        <w:t xml:space="preserve">Support must be </w:t>
      </w:r>
      <w:proofErr w:type="gramStart"/>
      <w:r w:rsidRPr="00413EE7">
        <w:rPr>
          <w:rFonts w:ascii="Inter" w:hAnsi="Inter"/>
          <w:sz w:val="24"/>
          <w:szCs w:val="24"/>
        </w:rPr>
        <w:t>bespoke</w:t>
      </w:r>
      <w:proofErr w:type="gramEnd"/>
      <w:r w:rsidRPr="00413EE7">
        <w:rPr>
          <w:rFonts w:ascii="Inter" w:hAnsi="Inter"/>
          <w:sz w:val="24"/>
          <w:szCs w:val="24"/>
        </w:rPr>
        <w:t xml:space="preserve"> to the intersectional needs of individuals in its design and accessibility in order to be truly trauma informed and survivor centred</w:t>
      </w:r>
      <w:r>
        <w:rPr>
          <w:rFonts w:ascii="Inter" w:hAnsi="Inter"/>
          <w:sz w:val="24"/>
          <w:szCs w:val="24"/>
        </w:rPr>
        <w:t>.</w:t>
      </w:r>
      <w:r w:rsidRPr="00413EE7">
        <w:rPr>
          <w:rFonts w:ascii="Inter" w:hAnsi="Inter"/>
          <w:sz w:val="24"/>
          <w:szCs w:val="24"/>
        </w:rPr>
        <w:t xml:space="preserve"> </w:t>
      </w:r>
      <w:r w:rsidRPr="005A3E85">
        <w:rPr>
          <w:rFonts w:ascii="Inter" w:hAnsi="Inter"/>
          <w:sz w:val="24"/>
          <w:szCs w:val="24"/>
        </w:rPr>
        <w:t>This can be best understood by detailed and appropriate equality impact assessments. Practitioners who deliver services for seldom heard communities share the importance of bespoke and concentrated knowledge that they have being appropriately utilised for the support of wider support services</w:t>
      </w:r>
      <w:r>
        <w:rPr>
          <w:rFonts w:ascii="Inter" w:hAnsi="Inter"/>
          <w:sz w:val="24"/>
          <w:szCs w:val="24"/>
        </w:rPr>
        <w:t xml:space="preserve"> to support as many individuals as possible</w:t>
      </w:r>
      <w:r w:rsidRPr="005A3E85">
        <w:rPr>
          <w:rFonts w:ascii="Inter" w:hAnsi="Inter"/>
          <w:sz w:val="24"/>
          <w:szCs w:val="24"/>
        </w:rPr>
        <w:t xml:space="preserve">. </w:t>
      </w:r>
    </w:p>
    <w:p w14:paraId="54A65768" w14:textId="77777777" w:rsidR="003422D5" w:rsidRPr="005A3E85" w:rsidRDefault="003422D5" w:rsidP="003422D5">
      <w:pPr>
        <w:tabs>
          <w:tab w:val="right" w:pos="10466"/>
        </w:tabs>
        <w:rPr>
          <w:rFonts w:ascii="Inter" w:hAnsi="Inter"/>
          <w:b/>
          <w:bCs/>
          <w:sz w:val="24"/>
          <w:szCs w:val="24"/>
        </w:rPr>
      </w:pPr>
      <w:r w:rsidRPr="005A3E85">
        <w:rPr>
          <w:rFonts w:ascii="Inter" w:hAnsi="Inter"/>
          <w:b/>
          <w:bCs/>
          <w:sz w:val="24"/>
          <w:szCs w:val="24"/>
        </w:rPr>
        <w:t xml:space="preserve">Access and Advocacy </w:t>
      </w:r>
    </w:p>
    <w:p w14:paraId="0C7400A9" w14:textId="77777777" w:rsidR="003422D5" w:rsidRDefault="003422D5" w:rsidP="003422D5">
      <w:pPr>
        <w:tabs>
          <w:tab w:val="right" w:pos="10466"/>
        </w:tabs>
        <w:rPr>
          <w:rFonts w:ascii="Inter" w:hAnsi="Inter"/>
          <w:sz w:val="24"/>
          <w:szCs w:val="24"/>
        </w:rPr>
      </w:pPr>
      <w:r w:rsidRPr="005A3E85">
        <w:rPr>
          <w:rFonts w:ascii="Inter" w:hAnsi="Inter"/>
          <w:sz w:val="24"/>
          <w:szCs w:val="24"/>
        </w:rPr>
        <w:t xml:space="preserve">The justice system is well known to be complex and in the survivor and victim sectors the support </w:t>
      </w:r>
      <w:r>
        <w:rPr>
          <w:rFonts w:ascii="Inter" w:hAnsi="Inter"/>
          <w:sz w:val="24"/>
          <w:szCs w:val="24"/>
        </w:rPr>
        <w:t xml:space="preserve">that </w:t>
      </w:r>
      <w:r w:rsidRPr="005A3E85">
        <w:rPr>
          <w:rFonts w:ascii="Inter" w:hAnsi="Inter"/>
          <w:sz w:val="24"/>
          <w:szCs w:val="24"/>
        </w:rPr>
        <w:t xml:space="preserve">advocacy can bring for justice space navigation is well understood </w:t>
      </w:r>
      <w:r>
        <w:rPr>
          <w:rFonts w:ascii="Inter" w:hAnsi="Inter"/>
          <w:sz w:val="24"/>
          <w:szCs w:val="24"/>
        </w:rPr>
        <w:t>to be</w:t>
      </w:r>
      <w:r w:rsidRPr="005A3E85">
        <w:rPr>
          <w:rFonts w:ascii="Inter" w:hAnsi="Inter"/>
          <w:sz w:val="24"/>
          <w:szCs w:val="24"/>
        </w:rPr>
        <w:t xml:space="preserve"> essential. This is also the case of navigating the pathways, thresholds and detail of support services. Having processes clearly mapped, explained and then a professional to advocate for an individual so they receive the correct support is as essential as the support itself.</w:t>
      </w:r>
    </w:p>
    <w:p w14:paraId="5949F8A2" w14:textId="77777777" w:rsidR="003422D5" w:rsidRPr="00BC69F2" w:rsidRDefault="003422D5" w:rsidP="003422D5">
      <w:pPr>
        <w:tabs>
          <w:tab w:val="right" w:pos="10466"/>
        </w:tabs>
        <w:rPr>
          <w:rFonts w:ascii="Inter" w:hAnsi="Inter"/>
          <w:sz w:val="24"/>
          <w:szCs w:val="24"/>
        </w:rPr>
      </w:pPr>
      <w:r w:rsidRPr="00BC69F2">
        <w:rPr>
          <w:rFonts w:ascii="Inter" w:hAnsi="Inter"/>
          <w:sz w:val="24"/>
          <w:szCs w:val="24"/>
        </w:rPr>
        <w:t>Additionally, if a child has an irregular immigration status (i.e. they do not have the legal right to be in the UK), they may be reluctant to seek help due to fear of the consequences, such as remova</w:t>
      </w:r>
      <w:r>
        <w:rPr>
          <w:rFonts w:ascii="Inter" w:hAnsi="Inter"/>
          <w:sz w:val="24"/>
          <w:szCs w:val="24"/>
        </w:rPr>
        <w:t>l</w:t>
      </w:r>
      <w:r w:rsidRPr="00BC69F2">
        <w:rPr>
          <w:rFonts w:ascii="Inter" w:hAnsi="Inter"/>
          <w:sz w:val="24"/>
          <w:szCs w:val="24"/>
        </w:rPr>
        <w:t>. Children arriving from other countries often struggle to understand the legal protections in place for them, making it even harder for them to navigate the system.</w:t>
      </w:r>
    </w:p>
    <w:p w14:paraId="05D44342" w14:textId="26AD7A95" w:rsidR="003422D5" w:rsidRPr="0080567C" w:rsidRDefault="003422D5" w:rsidP="003422D5">
      <w:pPr>
        <w:tabs>
          <w:tab w:val="right" w:pos="10466"/>
        </w:tabs>
        <w:rPr>
          <w:rFonts w:ascii="Inter" w:hAnsi="Inter"/>
          <w:sz w:val="24"/>
          <w:szCs w:val="24"/>
        </w:rPr>
      </w:pPr>
      <w:r w:rsidRPr="005A3E85">
        <w:rPr>
          <w:rFonts w:ascii="Inter" w:hAnsi="Inter"/>
          <w:b/>
          <w:bCs/>
          <w:sz w:val="24"/>
          <w:szCs w:val="24"/>
        </w:rPr>
        <w:t xml:space="preserve">Children and Adults </w:t>
      </w:r>
    </w:p>
    <w:p w14:paraId="3B24FDBD" w14:textId="77777777" w:rsidR="003422D5" w:rsidRPr="005A3E85" w:rsidRDefault="003422D5" w:rsidP="003422D5">
      <w:pPr>
        <w:tabs>
          <w:tab w:val="right" w:pos="10466"/>
        </w:tabs>
        <w:rPr>
          <w:rFonts w:ascii="Inter" w:hAnsi="Inter"/>
          <w:sz w:val="24"/>
          <w:szCs w:val="24"/>
        </w:rPr>
      </w:pPr>
      <w:r w:rsidRPr="005A3E85">
        <w:rPr>
          <w:rFonts w:ascii="Inter" w:hAnsi="Inter"/>
          <w:sz w:val="24"/>
          <w:szCs w:val="24"/>
        </w:rPr>
        <w:t xml:space="preserve">Children and young people’s </w:t>
      </w:r>
      <w:r>
        <w:rPr>
          <w:rFonts w:ascii="Inter" w:hAnsi="Inter"/>
          <w:sz w:val="24"/>
          <w:szCs w:val="24"/>
        </w:rPr>
        <w:t xml:space="preserve">support needs </w:t>
      </w:r>
      <w:r w:rsidRPr="005A3E85">
        <w:rPr>
          <w:rFonts w:ascii="Inter" w:hAnsi="Inter"/>
          <w:sz w:val="24"/>
          <w:szCs w:val="24"/>
        </w:rPr>
        <w:t>are bespoke. They are not mini adults</w:t>
      </w:r>
      <w:r>
        <w:rPr>
          <w:rFonts w:ascii="Inter" w:hAnsi="Inter"/>
          <w:sz w:val="24"/>
          <w:szCs w:val="24"/>
        </w:rPr>
        <w:t xml:space="preserve"> and often require a whole family approach to support services.</w:t>
      </w:r>
      <w:r w:rsidRPr="005A3E85">
        <w:rPr>
          <w:rFonts w:ascii="Inter" w:hAnsi="Inter"/>
          <w:sz w:val="24"/>
          <w:szCs w:val="24"/>
        </w:rPr>
        <w:t xml:space="preserve"> </w:t>
      </w:r>
    </w:p>
    <w:p w14:paraId="15270F6F" w14:textId="77777777" w:rsidR="003422D5" w:rsidRDefault="003422D5" w:rsidP="003422D5">
      <w:pPr>
        <w:tabs>
          <w:tab w:val="right" w:pos="10466"/>
        </w:tabs>
        <w:rPr>
          <w:rFonts w:ascii="Inter" w:hAnsi="Inter"/>
          <w:sz w:val="24"/>
          <w:szCs w:val="24"/>
        </w:rPr>
      </w:pPr>
      <w:r w:rsidRPr="005A3E85">
        <w:rPr>
          <w:rFonts w:ascii="Inter" w:hAnsi="Inter"/>
          <w:sz w:val="24"/>
          <w:szCs w:val="24"/>
        </w:rPr>
        <w:t xml:space="preserve">With support for children and young people there are often many safeguarding elements that </w:t>
      </w:r>
      <w:proofErr w:type="gramStart"/>
      <w:r w:rsidRPr="005A3E85">
        <w:rPr>
          <w:rFonts w:ascii="Inter" w:hAnsi="Inter"/>
          <w:sz w:val="24"/>
          <w:szCs w:val="24"/>
        </w:rPr>
        <w:t>have to</w:t>
      </w:r>
      <w:proofErr w:type="gramEnd"/>
      <w:r w:rsidRPr="005A3E85">
        <w:rPr>
          <w:rFonts w:ascii="Inter" w:hAnsi="Inter"/>
          <w:sz w:val="24"/>
          <w:szCs w:val="24"/>
        </w:rPr>
        <w:t xml:space="preserve"> be considered at the same time as the support</w:t>
      </w:r>
      <w:r>
        <w:rPr>
          <w:rFonts w:ascii="Inter" w:hAnsi="Inter"/>
          <w:sz w:val="24"/>
          <w:szCs w:val="24"/>
        </w:rPr>
        <w:t xml:space="preserve"> which is why a child centred approach is required</w:t>
      </w:r>
      <w:r w:rsidRPr="005A3E85">
        <w:rPr>
          <w:rFonts w:ascii="Inter" w:hAnsi="Inter"/>
          <w:sz w:val="24"/>
          <w:szCs w:val="24"/>
        </w:rPr>
        <w:t xml:space="preserve">. The whole unit of </w:t>
      </w:r>
      <w:r>
        <w:rPr>
          <w:rFonts w:ascii="Inter" w:hAnsi="Inter"/>
          <w:sz w:val="24"/>
          <w:szCs w:val="24"/>
        </w:rPr>
        <w:t>individuals</w:t>
      </w:r>
      <w:r w:rsidRPr="005A3E85">
        <w:rPr>
          <w:rFonts w:ascii="Inter" w:hAnsi="Inter"/>
          <w:sz w:val="24"/>
          <w:szCs w:val="24"/>
        </w:rPr>
        <w:t xml:space="preserve"> in that child’s life may also need support, be that through sibling programmes or parent/carer programmes. </w:t>
      </w:r>
    </w:p>
    <w:p w14:paraId="1687CBA6" w14:textId="77777777" w:rsidR="003422D5" w:rsidRPr="0021067F" w:rsidRDefault="003422D5" w:rsidP="003422D5">
      <w:pPr>
        <w:tabs>
          <w:tab w:val="right" w:pos="10466"/>
        </w:tabs>
        <w:rPr>
          <w:rFonts w:ascii="Inter" w:hAnsi="Inter"/>
          <w:sz w:val="24"/>
          <w:szCs w:val="24"/>
        </w:rPr>
      </w:pPr>
      <w:r>
        <w:rPr>
          <w:rFonts w:ascii="Inter" w:hAnsi="Inter"/>
          <w:sz w:val="24"/>
          <w:szCs w:val="24"/>
        </w:rPr>
        <w:t>T</w:t>
      </w:r>
      <w:r w:rsidRPr="005A3E85">
        <w:rPr>
          <w:rFonts w:ascii="Inter" w:hAnsi="Inter"/>
          <w:sz w:val="24"/>
          <w:szCs w:val="24"/>
        </w:rPr>
        <w:t xml:space="preserve">he importance of adults receiving support for crimes they experienced when they were children </w:t>
      </w:r>
      <w:r>
        <w:rPr>
          <w:rFonts w:ascii="Inter" w:hAnsi="Inter"/>
          <w:sz w:val="24"/>
          <w:szCs w:val="24"/>
        </w:rPr>
        <w:t>is</w:t>
      </w:r>
      <w:r w:rsidRPr="005A3E85">
        <w:rPr>
          <w:rFonts w:ascii="Inter" w:hAnsi="Inter"/>
          <w:sz w:val="24"/>
          <w:szCs w:val="24"/>
        </w:rPr>
        <w:t xml:space="preserve"> also essential in providing adequate support for all child sexual abuse survivors.</w:t>
      </w:r>
      <w:r>
        <w:rPr>
          <w:rFonts w:ascii="Inter" w:hAnsi="Inter"/>
          <w:sz w:val="24"/>
          <w:szCs w:val="24"/>
        </w:rPr>
        <w:t xml:space="preserve"> </w:t>
      </w:r>
      <w:r w:rsidRPr="005A3E85">
        <w:rPr>
          <w:rFonts w:ascii="Inter" w:hAnsi="Inter"/>
          <w:sz w:val="24"/>
          <w:szCs w:val="24"/>
        </w:rPr>
        <w:t>For adults the support may often be linked to health and coping with new relationship</w:t>
      </w:r>
      <w:r>
        <w:rPr>
          <w:rFonts w:ascii="Inter" w:hAnsi="Inter"/>
          <w:sz w:val="24"/>
          <w:szCs w:val="24"/>
        </w:rPr>
        <w:t>s</w:t>
      </w:r>
      <w:r w:rsidRPr="005A3E85">
        <w:rPr>
          <w:rFonts w:ascii="Inter" w:hAnsi="Inter"/>
          <w:sz w:val="24"/>
          <w:szCs w:val="24"/>
        </w:rPr>
        <w:t xml:space="preserve"> </w:t>
      </w:r>
      <w:r>
        <w:rPr>
          <w:rFonts w:ascii="Inter" w:hAnsi="Inter"/>
          <w:sz w:val="24"/>
          <w:szCs w:val="24"/>
        </w:rPr>
        <w:t>or</w:t>
      </w:r>
      <w:r w:rsidRPr="005A3E85">
        <w:rPr>
          <w:rFonts w:ascii="Inter" w:hAnsi="Inter"/>
          <w:sz w:val="24"/>
          <w:szCs w:val="24"/>
        </w:rPr>
        <w:t xml:space="preserve"> becoming parents themselves.</w:t>
      </w:r>
      <w:r w:rsidRPr="00D51361">
        <w:rPr>
          <w:rFonts w:ascii="Inter" w:hAnsi="Inter"/>
          <w:sz w:val="24"/>
          <w:szCs w:val="24"/>
        </w:rPr>
        <w:t xml:space="preserve"> </w:t>
      </w:r>
    </w:p>
    <w:p w14:paraId="09363826" w14:textId="77777777" w:rsidR="00D85171" w:rsidRDefault="00D85171" w:rsidP="006F6014">
      <w:pPr>
        <w:tabs>
          <w:tab w:val="right" w:pos="10466"/>
        </w:tabs>
        <w:rPr>
          <w:rFonts w:ascii="Inter" w:hAnsi="Inter"/>
          <w:sz w:val="24"/>
          <w:szCs w:val="24"/>
        </w:rPr>
      </w:pPr>
    </w:p>
    <w:p w14:paraId="7224B43B" w14:textId="77777777" w:rsidR="00081A71" w:rsidRDefault="00081A71" w:rsidP="006F6014">
      <w:pPr>
        <w:tabs>
          <w:tab w:val="right" w:pos="10466"/>
        </w:tabs>
        <w:rPr>
          <w:rFonts w:ascii="Inter" w:hAnsi="Inter"/>
          <w:sz w:val="24"/>
          <w:szCs w:val="24"/>
        </w:rPr>
      </w:pPr>
    </w:p>
    <w:p w14:paraId="329731C5" w14:textId="77777777" w:rsidR="00081A71" w:rsidRDefault="00081A71" w:rsidP="006F6014">
      <w:pPr>
        <w:tabs>
          <w:tab w:val="right" w:pos="10466"/>
        </w:tabs>
        <w:rPr>
          <w:rFonts w:ascii="Inter" w:hAnsi="Inter"/>
          <w:sz w:val="24"/>
          <w:szCs w:val="24"/>
        </w:rPr>
      </w:pPr>
    </w:p>
    <w:p w14:paraId="28022009" w14:textId="77777777" w:rsidR="00081A71" w:rsidRDefault="00081A71" w:rsidP="006F6014">
      <w:pPr>
        <w:tabs>
          <w:tab w:val="right" w:pos="10466"/>
        </w:tabs>
        <w:rPr>
          <w:rFonts w:ascii="Inter" w:hAnsi="Inter"/>
          <w:sz w:val="24"/>
          <w:szCs w:val="24"/>
        </w:rPr>
      </w:pPr>
    </w:p>
    <w:p w14:paraId="6489FCB0" w14:textId="77777777" w:rsidR="00081A71" w:rsidRDefault="00081A71" w:rsidP="006F6014">
      <w:pPr>
        <w:tabs>
          <w:tab w:val="right" w:pos="10466"/>
        </w:tabs>
        <w:rPr>
          <w:rFonts w:ascii="Inter" w:hAnsi="Inter"/>
          <w:sz w:val="24"/>
          <w:szCs w:val="24"/>
        </w:rPr>
      </w:pPr>
    </w:p>
    <w:p w14:paraId="04809AD3" w14:textId="77777777" w:rsidR="00B81DC7" w:rsidRDefault="00B81DC7" w:rsidP="006F6014">
      <w:pPr>
        <w:tabs>
          <w:tab w:val="right" w:pos="10466"/>
        </w:tabs>
        <w:rPr>
          <w:rFonts w:ascii="Inter" w:hAnsi="Inter"/>
          <w:sz w:val="24"/>
          <w:szCs w:val="24"/>
        </w:rPr>
      </w:pPr>
    </w:p>
    <w:p w14:paraId="3896EED8" w14:textId="77777777" w:rsidR="00D85171" w:rsidRPr="005A3E85" w:rsidRDefault="00D85171" w:rsidP="006F6014">
      <w:pPr>
        <w:tabs>
          <w:tab w:val="right" w:pos="10466"/>
        </w:tabs>
        <w:rPr>
          <w:rFonts w:ascii="Inter" w:hAnsi="Inter"/>
          <w:sz w:val="24"/>
          <w:szCs w:val="24"/>
        </w:rPr>
      </w:pPr>
    </w:p>
    <w:p w14:paraId="5D47A71D" w14:textId="5FB842D0" w:rsidR="00635F23" w:rsidRDefault="00E2375C" w:rsidP="003422D5">
      <w:pPr>
        <w:pStyle w:val="ListParagraph"/>
        <w:numPr>
          <w:ilvl w:val="0"/>
          <w:numId w:val="1"/>
        </w:numPr>
        <w:tabs>
          <w:tab w:val="right" w:pos="10466"/>
        </w:tabs>
        <w:rPr>
          <w:rFonts w:ascii="Inter" w:hAnsi="Inter"/>
          <w:b/>
          <w:bCs/>
          <w:color w:val="156082" w:themeColor="accent1"/>
          <w:sz w:val="28"/>
          <w:szCs w:val="28"/>
        </w:rPr>
      </w:pPr>
      <w:r w:rsidRPr="0070672B">
        <w:rPr>
          <w:rFonts w:ascii="Inter" w:hAnsi="Inter"/>
          <w:b/>
          <w:bCs/>
          <w:color w:val="156082" w:themeColor="accent1"/>
          <w:sz w:val="28"/>
          <w:szCs w:val="28"/>
        </w:rPr>
        <w:lastRenderedPageBreak/>
        <w:t xml:space="preserve">Main body </w:t>
      </w:r>
    </w:p>
    <w:p w14:paraId="642BA294" w14:textId="77777777" w:rsidR="000955D8" w:rsidRPr="0070672B" w:rsidRDefault="000955D8" w:rsidP="000955D8">
      <w:pPr>
        <w:pStyle w:val="ListParagraph"/>
        <w:tabs>
          <w:tab w:val="right" w:pos="10466"/>
        </w:tabs>
        <w:ind w:left="1080"/>
        <w:rPr>
          <w:rFonts w:ascii="Inter" w:hAnsi="Inter"/>
          <w:b/>
          <w:bCs/>
          <w:color w:val="156082" w:themeColor="accent1"/>
          <w:sz w:val="28"/>
          <w:szCs w:val="28"/>
        </w:rPr>
      </w:pPr>
    </w:p>
    <w:p w14:paraId="00104E78" w14:textId="78008F34" w:rsidR="00C92149" w:rsidRPr="007068F4" w:rsidRDefault="006C7EE0" w:rsidP="006F6014">
      <w:pPr>
        <w:tabs>
          <w:tab w:val="right" w:pos="10466"/>
        </w:tabs>
        <w:rPr>
          <w:rFonts w:ascii="Inter" w:hAnsi="Inter"/>
          <w:b/>
          <w:bCs/>
          <w:sz w:val="24"/>
          <w:szCs w:val="24"/>
        </w:rPr>
      </w:pPr>
      <w:r w:rsidRPr="007068F4">
        <w:rPr>
          <w:rFonts w:ascii="Inter" w:hAnsi="Inter"/>
          <w:b/>
          <w:bCs/>
          <w:noProof/>
          <w:sz w:val="24"/>
          <w:szCs w:val="24"/>
        </w:rPr>
        <mc:AlternateContent>
          <mc:Choice Requires="wps">
            <w:drawing>
              <wp:anchor distT="45720" distB="45720" distL="114300" distR="114300" simplePos="0" relativeHeight="251658240" behindDoc="0" locked="0" layoutInCell="1" allowOverlap="1" wp14:anchorId="5A684A3D" wp14:editId="253234D4">
                <wp:simplePos x="0" y="0"/>
                <wp:positionH relativeFrom="margin">
                  <wp:align>right</wp:align>
                </wp:positionH>
                <wp:positionV relativeFrom="paragraph">
                  <wp:posOffset>337185</wp:posOffset>
                </wp:positionV>
                <wp:extent cx="6627495" cy="2950845"/>
                <wp:effectExtent l="19050" t="19050" r="40005" b="400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2951428"/>
                        </a:xfrm>
                        <a:prstGeom prst="rect">
                          <a:avLst/>
                        </a:prstGeom>
                        <a:noFill/>
                        <a:ln w="50800">
                          <a:solidFill>
                            <a:srgbClr val="009999"/>
                          </a:solidFill>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4D6374C2" w14:textId="7153DA5D" w:rsidR="006C7EE0" w:rsidRPr="00386DFA" w:rsidRDefault="00744631">
                            <w:pPr>
                              <w:rPr>
                                <w:rFonts w:ascii="Inter" w:hAnsi="Inter"/>
                                <w:sz w:val="24"/>
                                <w:szCs w:val="24"/>
                                <w14:textOutline w14:w="9525" w14:cap="rnd" w14:cmpd="sng" w14:algn="ctr">
                                  <w14:noFill/>
                                  <w14:prstDash w14:val="solid"/>
                                  <w14:bevel/>
                                </w14:textOutline>
                              </w:rPr>
                            </w:pPr>
                            <w:r>
                              <w:rPr>
                                <w:rFonts w:ascii="Inter" w:hAnsi="Inter"/>
                                <w:sz w:val="24"/>
                                <w:szCs w:val="24"/>
                                <w14:textOutline w14:w="9525" w14:cap="rnd" w14:cmpd="sng" w14:algn="ctr">
                                  <w14:noFill/>
                                  <w14:prstDash w14:val="solid"/>
                                  <w14:bevel/>
                                </w14:textOutline>
                              </w:rPr>
                              <w:t xml:space="preserve">There are </w:t>
                            </w:r>
                            <w:r w:rsidR="00AE70D7" w:rsidRPr="00386DFA">
                              <w:rPr>
                                <w:rFonts w:ascii="Inter" w:hAnsi="Inter"/>
                                <w:sz w:val="24"/>
                                <w:szCs w:val="24"/>
                                <w14:textOutline w14:w="9525" w14:cap="rnd" w14:cmpd="sng" w14:algn="ctr">
                                  <w14:noFill/>
                                  <w14:prstDash w14:val="solid"/>
                                  <w14:bevel/>
                                </w14:textOutline>
                              </w:rPr>
                              <w:t xml:space="preserve">10,000 – 20,000 survivors per </w:t>
                            </w:r>
                            <w:r w:rsidR="00CF7E57">
                              <w:rPr>
                                <w:rFonts w:ascii="Inter" w:hAnsi="Inter"/>
                                <w:sz w:val="24"/>
                                <w:szCs w:val="24"/>
                                <w14:textOutline w14:w="9525" w14:cap="rnd" w14:cmpd="sng" w14:algn="ctr">
                                  <w14:noFill/>
                                  <w14:prstDash w14:val="solid"/>
                                  <w14:bevel/>
                                </w14:textOutline>
                              </w:rPr>
                              <w:t xml:space="preserve">service </w:t>
                            </w:r>
                            <w:r w:rsidR="00AE70D7" w:rsidRPr="00386DFA">
                              <w:rPr>
                                <w:rFonts w:ascii="Inter" w:hAnsi="Inter"/>
                                <w:sz w:val="24"/>
                                <w:szCs w:val="24"/>
                                <w14:textOutline w14:w="9525" w14:cap="rnd" w14:cmpd="sng" w14:algn="ctr">
                                  <w14:noFill/>
                                  <w14:prstDash w14:val="solid"/>
                                  <w14:bevel/>
                                </w14:textOutline>
                              </w:rPr>
                              <w:t>in the third sector</w:t>
                            </w:r>
                            <w:r w:rsidR="00A36B04">
                              <w:rPr>
                                <w:rFonts w:ascii="Inter" w:hAnsi="Inter"/>
                                <w:sz w:val="24"/>
                                <w:szCs w:val="24"/>
                                <w14:textOutline w14:w="9525" w14:cap="rnd" w14:cmpd="sng" w14:algn="ctr">
                                  <w14:noFill/>
                                  <w14:prstDash w14:val="solid"/>
                                  <w14:bevel/>
                                </w14:textOutline>
                              </w:rPr>
                              <w:t>.</w:t>
                            </w:r>
                            <w:r w:rsidR="00AE70D7" w:rsidRPr="00386DFA">
                              <w:rPr>
                                <w:rFonts w:ascii="Inter" w:hAnsi="Inter"/>
                                <w:sz w:val="24"/>
                                <w:szCs w:val="24"/>
                                <w14:textOutline w14:w="9525" w14:cap="rnd" w14:cmpd="sng" w14:algn="ctr">
                                  <w14:noFill/>
                                  <w14:prstDash w14:val="solid"/>
                                  <w14:bevel/>
                                </w14:textOutline>
                              </w:rPr>
                              <w:t xml:space="preserve"> </w:t>
                            </w:r>
                            <w:r w:rsidR="00A36B04">
                              <w:rPr>
                                <w:rFonts w:ascii="Inter" w:hAnsi="Inter"/>
                                <w:sz w:val="24"/>
                                <w:szCs w:val="24"/>
                                <w14:textOutline w14:w="9525" w14:cap="rnd" w14:cmpd="sng" w14:algn="ctr">
                                  <w14:noFill/>
                                  <w14:prstDash w14:val="solid"/>
                                  <w14:bevel/>
                                </w14:textOutline>
                              </w:rPr>
                              <w:t xml:space="preserve">There is currently </w:t>
                            </w:r>
                            <w:r w:rsidR="00AE70D7" w:rsidRPr="00386DFA">
                              <w:rPr>
                                <w:rFonts w:ascii="Inter" w:hAnsi="Inter"/>
                                <w:sz w:val="24"/>
                                <w:szCs w:val="24"/>
                                <w14:textOutline w14:w="9525" w14:cap="rnd" w14:cmpd="sng" w14:algn="ctr">
                                  <w14:noFill/>
                                  <w14:prstDash w14:val="solid"/>
                                  <w14:bevel/>
                                </w14:textOutline>
                              </w:rPr>
                              <w:t xml:space="preserve">not </w:t>
                            </w:r>
                            <w:r w:rsidR="00521784" w:rsidRPr="00386DFA">
                              <w:rPr>
                                <w:rFonts w:ascii="Inter" w:hAnsi="Inter"/>
                                <w:sz w:val="24"/>
                                <w:szCs w:val="24"/>
                                <w14:textOutline w14:w="9525" w14:cap="rnd" w14:cmpd="sng" w14:algn="ctr">
                                  <w14:noFill/>
                                  <w14:prstDash w14:val="solid"/>
                                  <w14:bevel/>
                                </w14:textOutline>
                              </w:rPr>
                              <w:t xml:space="preserve">sufficient </w:t>
                            </w:r>
                            <w:r w:rsidR="00A36B04">
                              <w:rPr>
                                <w:rFonts w:ascii="Inter" w:hAnsi="Inter"/>
                                <w:sz w:val="24"/>
                                <w:szCs w:val="24"/>
                                <w14:textOutline w14:w="9525" w14:cap="rnd" w14:cmpd="sng" w14:algn="ctr">
                                  <w14:noFill/>
                                  <w14:prstDash w14:val="solid"/>
                                  <w14:bevel/>
                                </w14:textOutline>
                              </w:rPr>
                              <w:t xml:space="preserve">resource </w:t>
                            </w:r>
                            <w:r w:rsidR="00521784" w:rsidRPr="00386DFA">
                              <w:rPr>
                                <w:rFonts w:ascii="Inter" w:hAnsi="Inter"/>
                                <w:sz w:val="24"/>
                                <w:szCs w:val="24"/>
                                <w14:textOutline w14:w="9525" w14:cap="rnd" w14:cmpd="sng" w14:algn="ctr">
                                  <w14:noFill/>
                                  <w14:prstDash w14:val="solid"/>
                                  <w14:bevel/>
                                </w14:textOutline>
                              </w:rPr>
                              <w:t xml:space="preserve">to provide support for child sexual abuse survivors. </w:t>
                            </w:r>
                          </w:p>
                          <w:p w14:paraId="5FC4A033" w14:textId="77777777" w:rsidR="00333328" w:rsidRPr="00386DFA" w:rsidRDefault="00333328">
                            <w:pPr>
                              <w:rPr>
                                <w:rFonts w:ascii="Inter" w:hAnsi="Inter"/>
                                <w:b/>
                                <w:sz w:val="24"/>
                                <w:szCs w:val="24"/>
                                <w14:textOutline w14:w="9525" w14:cap="rnd" w14:cmpd="sng" w14:algn="ctr">
                                  <w14:noFill/>
                                  <w14:prstDash w14:val="solid"/>
                                  <w14:bevel/>
                                </w14:textOutline>
                              </w:rPr>
                            </w:pPr>
                          </w:p>
                          <w:p w14:paraId="6195D529" w14:textId="77777777" w:rsidR="00E81F69" w:rsidRPr="00386DFA" w:rsidRDefault="00E81F69" w:rsidP="00E81F69">
                            <w:pPr>
                              <w:rPr>
                                <w:rFonts w:ascii="Inter" w:hAnsi="Inter"/>
                                <w:b/>
                                <w:sz w:val="24"/>
                                <w:szCs w:val="24"/>
                                <w14:textOutline w14:w="9525" w14:cap="rnd" w14:cmpd="sng" w14:algn="ctr">
                                  <w14:noFill/>
                                  <w14:prstDash w14:val="solid"/>
                                  <w14:bevel/>
                                </w14:textOutline>
                              </w:rPr>
                            </w:pPr>
                            <w:r w:rsidRPr="00386DFA">
                              <w:rPr>
                                <w:rFonts w:ascii="Inter" w:hAnsi="Inter"/>
                                <w:b/>
                                <w:sz w:val="24"/>
                                <w:szCs w:val="24"/>
                                <w14:textOutline w14:w="9525" w14:cap="rnd" w14:cmpd="sng" w14:algn="ctr">
                                  <w14:noFill/>
                                  <w14:prstDash w14:val="solid"/>
                                  <w14:bevel/>
                                </w14:textOutline>
                              </w:rPr>
                              <w:t xml:space="preserve">“It’s a postcode lottery. Depending on where you are affects what you can access, but it’s hard to find out what there even is to access. And if you </w:t>
                            </w:r>
                            <w:proofErr w:type="gramStart"/>
                            <w:r w:rsidRPr="00386DFA">
                              <w:rPr>
                                <w:rFonts w:ascii="Inter" w:hAnsi="Inter"/>
                                <w:b/>
                                <w:sz w:val="24"/>
                                <w:szCs w:val="24"/>
                                <w14:textOutline w14:w="9525" w14:cap="rnd" w14:cmpd="sng" w14:algn="ctr">
                                  <w14:noFill/>
                                  <w14:prstDash w14:val="solid"/>
                                  <w14:bevel/>
                                </w14:textOutline>
                              </w:rPr>
                              <w:t>have to</w:t>
                            </w:r>
                            <w:proofErr w:type="gramEnd"/>
                            <w:r w:rsidRPr="00386DFA">
                              <w:rPr>
                                <w:rFonts w:ascii="Inter" w:hAnsi="Inter"/>
                                <w:b/>
                                <w:sz w:val="24"/>
                                <w:szCs w:val="24"/>
                                <w14:textOutline w14:w="9525" w14:cap="rnd" w14:cmpd="sng" w14:algn="ctr">
                                  <w14:noFill/>
                                  <w14:prstDash w14:val="solid"/>
                                  <w14:bevel/>
                                </w14:textOutline>
                              </w:rPr>
                              <w:t xml:space="preserve"> move for health, social housing or risk around </w:t>
                            </w:r>
                            <w:r w:rsidRPr="00386DFA">
                              <w:rPr>
                                <w:rFonts w:ascii="Inter" w:hAnsi="Inter"/>
                                <w:b/>
                                <w:bCs/>
                                <w:sz w:val="24"/>
                                <w:szCs w:val="24"/>
                                <w14:textOutline w14:w="9525" w14:cap="rnd" w14:cmpd="sng" w14:algn="ctr">
                                  <w14:noFill/>
                                  <w14:prstDash w14:val="solid"/>
                                  <w14:bevel/>
                                </w14:textOutline>
                              </w:rPr>
                              <w:t>perpetrator</w:t>
                            </w:r>
                            <w:r w:rsidRPr="00386DFA">
                              <w:rPr>
                                <w:rFonts w:ascii="Inter" w:hAnsi="Inter"/>
                                <w:b/>
                                <w:sz w:val="24"/>
                                <w:szCs w:val="24"/>
                                <w14:textOutline w14:w="9525" w14:cap="rnd" w14:cmpd="sng" w14:algn="ctr">
                                  <w14:noFill/>
                                  <w14:prstDash w14:val="solid"/>
                                  <w14:bevel/>
                                </w14:textOutline>
                              </w:rPr>
                              <w:t xml:space="preserve"> etc, then you have to start all over again in a different postcode catchment</w:t>
                            </w:r>
                            <w:r w:rsidRPr="00386DFA">
                              <w:rPr>
                                <w:rFonts w:ascii="Inter" w:hAnsi="Inter"/>
                                <w:b/>
                                <w:bCs/>
                                <w:sz w:val="24"/>
                                <w:szCs w:val="24"/>
                                <w14:textOutline w14:w="9525" w14:cap="rnd" w14:cmpd="sng" w14:algn="ctr">
                                  <w14:noFill/>
                                  <w14:prstDash w14:val="solid"/>
                                  <w14:bevel/>
                                </w14:textOutline>
                              </w:rPr>
                              <w:t>.”</w:t>
                            </w:r>
                          </w:p>
                          <w:p w14:paraId="3ECAEC55" w14:textId="4F236E11" w:rsidR="00695116" w:rsidRPr="00386DFA" w:rsidRDefault="00EF3BBF" w:rsidP="00695116">
                            <w:pPr>
                              <w:tabs>
                                <w:tab w:val="right" w:pos="10466"/>
                              </w:tabs>
                              <w:rPr>
                                <w:rFonts w:ascii="Inter" w:hAnsi="Inter"/>
                                <w:i/>
                                <w:iCs/>
                                <w:sz w:val="24"/>
                                <w:szCs w:val="24"/>
                                <w14:textOutline w14:w="9525" w14:cap="rnd" w14:cmpd="sng" w14:algn="ctr">
                                  <w14:noFill/>
                                  <w14:prstDash w14:val="solid"/>
                                  <w14:bevel/>
                                </w14:textOutline>
                              </w:rPr>
                            </w:pPr>
                            <w:r w:rsidRPr="00386DFA">
                              <w:rPr>
                                <w:rFonts w:ascii="Inter" w:hAnsi="Inter"/>
                                <w:b/>
                                <w:bCs/>
                                <w:sz w:val="24"/>
                                <w:szCs w:val="24"/>
                                <w14:textOutline w14:w="9525" w14:cap="rnd" w14:cmpd="sng" w14:algn="ctr">
                                  <w14:noFill/>
                                  <w14:prstDash w14:val="solid"/>
                                  <w14:bevel/>
                                </w14:textOutline>
                              </w:rPr>
                              <w:t>N</w:t>
                            </w:r>
                            <w:r w:rsidR="0043200B" w:rsidRPr="00386DFA">
                              <w:rPr>
                                <w:rFonts w:ascii="Inter" w:hAnsi="Inter"/>
                                <w:b/>
                                <w:bCs/>
                                <w:sz w:val="24"/>
                                <w:szCs w:val="24"/>
                                <w14:textOutline w14:w="9525" w14:cap="rnd" w14:cmpd="sng" w14:algn="ctr">
                                  <w14:noFill/>
                                  <w14:prstDash w14:val="solid"/>
                                  <w14:bevel/>
                                </w14:textOutline>
                              </w:rPr>
                              <w:t>icky Richards (she/her) -</w:t>
                            </w:r>
                            <w:r w:rsidRPr="00386DFA">
                              <w:rPr>
                                <w:rFonts w:ascii="Inter" w:hAnsi="Inter"/>
                                <w:b/>
                                <w:bCs/>
                                <w:sz w:val="24"/>
                                <w:szCs w:val="24"/>
                                <w14:textOutline w14:w="9525" w14:cap="rnd" w14:cmpd="sng" w14:algn="ctr">
                                  <w14:noFill/>
                                  <w14:prstDash w14:val="solid"/>
                                  <w14:bevel/>
                                </w14:textOutline>
                              </w:rPr>
                              <w:t xml:space="preserve"> </w:t>
                            </w:r>
                            <w:r w:rsidR="00695116" w:rsidRPr="00386DFA">
                              <w:rPr>
                                <w:rFonts w:ascii="Inter" w:hAnsi="Inter"/>
                                <w:i/>
                                <w:iCs/>
                                <w:sz w:val="24"/>
                                <w:szCs w:val="24"/>
                                <w14:textOutline w14:w="9525" w14:cap="rnd" w14:cmpd="sng" w14:algn="ctr">
                                  <w14:noFill/>
                                  <w14:prstDash w14:val="solid"/>
                                  <w14:bevel/>
                                </w14:textOutline>
                              </w:rPr>
                              <w:t>IICSA Changemaker Advisory Survivor Community member</w:t>
                            </w:r>
                          </w:p>
                          <w:p w14:paraId="69A7B40F" w14:textId="77777777" w:rsidR="00AC4C14" w:rsidRPr="00386DFA" w:rsidRDefault="00AC4C14" w:rsidP="00695116">
                            <w:pPr>
                              <w:tabs>
                                <w:tab w:val="right" w:pos="10466"/>
                              </w:tabs>
                              <w:rPr>
                                <w:rFonts w:ascii="Inter" w:hAnsi="Inter"/>
                                <w:sz w:val="24"/>
                                <w:szCs w:val="24"/>
                                <w14:textOutline w14:w="9525" w14:cap="rnd" w14:cmpd="sng" w14:algn="ctr">
                                  <w14:noFill/>
                                  <w14:prstDash w14:val="solid"/>
                                  <w14:bevel/>
                                </w14:textOutline>
                              </w:rPr>
                            </w:pPr>
                          </w:p>
                          <w:p w14:paraId="2D9D0C4A" w14:textId="5AD682A9" w:rsidR="00F4205A" w:rsidRPr="00386DFA" w:rsidRDefault="00F4205A" w:rsidP="00F4205A">
                            <w:pPr>
                              <w:tabs>
                                <w:tab w:val="right" w:pos="10466"/>
                              </w:tabs>
                              <w:rPr>
                                <w:rFonts w:ascii="Inter" w:hAnsi="Inter"/>
                                <w:sz w:val="24"/>
                                <w:szCs w:val="24"/>
                                <w14:textOutline w14:w="9525" w14:cap="rnd" w14:cmpd="sng" w14:algn="ctr">
                                  <w14:noFill/>
                                  <w14:prstDash w14:val="solid"/>
                                  <w14:bevel/>
                                </w14:textOutline>
                              </w:rPr>
                            </w:pPr>
                            <w:r w:rsidRPr="00386DFA">
                              <w:rPr>
                                <w:rFonts w:ascii="Inter" w:hAnsi="Inter"/>
                                <w:sz w:val="24"/>
                                <w:szCs w:val="24"/>
                                <w14:textOutline w14:w="9525" w14:cap="rnd" w14:cmpd="sng" w14:algn="ctr">
                                  <w14:noFill/>
                                  <w14:prstDash w14:val="solid"/>
                                  <w14:bevel/>
                                </w14:textOutline>
                              </w:rPr>
                              <w:t xml:space="preserve">The IICSA Changemaker survivor survey </w:t>
                            </w:r>
                            <w:r w:rsidRPr="005818C1">
                              <w:rPr>
                                <w:rFonts w:ascii="Inter" w:hAnsi="Inter"/>
                                <w:sz w:val="24"/>
                                <w:szCs w:val="24"/>
                                <w14:textOutline w14:w="9525" w14:cap="rnd" w14:cmpd="sng" w14:algn="ctr">
                                  <w14:noFill/>
                                  <w14:prstDash w14:val="solid"/>
                                  <w14:bevel/>
                                </w14:textOutline>
                              </w:rPr>
                              <w:t>on services 2024 revealed that nearly half (46%) of survivors</w:t>
                            </w:r>
                            <w:r w:rsidR="00696A23" w:rsidRPr="005818C1">
                              <w:rPr>
                                <w:rFonts w:ascii="Inter" w:hAnsi="Inter"/>
                                <w:sz w:val="24"/>
                                <w:szCs w:val="24"/>
                                <w14:textOutline w14:w="9525" w14:cap="rnd" w14:cmpd="sng" w14:algn="ctr">
                                  <w14:noFill/>
                                  <w14:prstDash w14:val="solid"/>
                                  <w14:bevel/>
                                </w14:textOutline>
                              </w:rPr>
                              <w:t xml:space="preserve"> </w:t>
                            </w:r>
                            <w:r w:rsidRPr="005818C1">
                              <w:rPr>
                                <w:rFonts w:ascii="Inter" w:hAnsi="Inter"/>
                                <w:sz w:val="24"/>
                                <w:szCs w:val="24"/>
                                <w14:textOutline w14:w="9525" w14:cap="rnd" w14:cmpd="sng" w14:algn="ctr">
                                  <w14:noFill/>
                                  <w14:prstDash w14:val="solid"/>
                                  <w14:bevel/>
                                </w14:textOutline>
                              </w:rPr>
                              <w:t>(that had accessed servic</w:t>
                            </w:r>
                            <w:r w:rsidRPr="00386DFA">
                              <w:rPr>
                                <w:rFonts w:ascii="Inter" w:hAnsi="Inter"/>
                                <w:sz w:val="24"/>
                                <w:szCs w:val="24"/>
                                <w14:textOutline w14:w="9525" w14:cap="rnd" w14:cmpd="sng" w14:algn="ctr">
                                  <w14:noFill/>
                                  <w14:prstDash w14:val="solid"/>
                                  <w14:bevel/>
                                </w14:textOutline>
                              </w:rPr>
                              <w:t xml:space="preserve">es) had paid for it themselves. </w:t>
                            </w:r>
                          </w:p>
                          <w:p w14:paraId="37144643" w14:textId="09D94276" w:rsidR="00EF3BBF" w:rsidRPr="00386DFA" w:rsidRDefault="00EF3BBF">
                            <w:pPr>
                              <w:rPr>
                                <w:b/>
                                <w:bCs/>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84A3D" id="_x0000_s1031" type="#_x0000_t202" style="position:absolute;margin-left:470.65pt;margin-top:26.55pt;width:521.85pt;height:232.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" filled="f" strokecolor="#099" strokeweight="4pt">
                <v:textbox>
                  <w:txbxContent>
                    <w:p w14:paraId="4D6374C2" w14:textId="7153DA5D" w:rsidR="006C7EE0" w:rsidRPr="00386DFA" w:rsidRDefault="00744631">
                      <w:pPr>
                        <w:rPr>
                          <w:rFonts w:ascii="Inter" w:hAnsi="Inter"/>
                          <w:sz w:val="24"/>
                          <w:szCs w:val="24"/>
                          <w14:textOutline w14:w="9525" w14:cap="rnd" w14:cmpd="sng" w14:algn="ctr">
                            <w14:noFill/>
                            <w14:prstDash w14:val="solid"/>
                            <w14:bevel/>
                          </w14:textOutline>
                        </w:rPr>
                      </w:pPr>
                      <w:r>
                        <w:rPr>
                          <w:rFonts w:ascii="Inter" w:hAnsi="Inter"/>
                          <w:sz w:val="24"/>
                          <w:szCs w:val="24"/>
                          <w14:textOutline w14:w="9525" w14:cap="rnd" w14:cmpd="sng" w14:algn="ctr">
                            <w14:noFill/>
                            <w14:prstDash w14:val="solid"/>
                            <w14:bevel/>
                          </w14:textOutline>
                        </w:rPr>
                        <w:t xml:space="preserve">There are </w:t>
                      </w:r>
                      <w:r w:rsidR="00AE70D7" w:rsidRPr="00386DFA">
                        <w:rPr>
                          <w:rFonts w:ascii="Inter" w:hAnsi="Inter"/>
                          <w:sz w:val="24"/>
                          <w:szCs w:val="24"/>
                          <w14:textOutline w14:w="9525" w14:cap="rnd" w14:cmpd="sng" w14:algn="ctr">
                            <w14:noFill/>
                            <w14:prstDash w14:val="solid"/>
                            <w14:bevel/>
                          </w14:textOutline>
                        </w:rPr>
                        <w:t xml:space="preserve">10,000 – 20,000 survivors per </w:t>
                      </w:r>
                      <w:r w:rsidR="00CF7E57">
                        <w:rPr>
                          <w:rFonts w:ascii="Inter" w:hAnsi="Inter"/>
                          <w:sz w:val="24"/>
                          <w:szCs w:val="24"/>
                          <w14:textOutline w14:w="9525" w14:cap="rnd" w14:cmpd="sng" w14:algn="ctr">
                            <w14:noFill/>
                            <w14:prstDash w14:val="solid"/>
                            <w14:bevel/>
                          </w14:textOutline>
                        </w:rPr>
                        <w:t xml:space="preserve">service </w:t>
                      </w:r>
                      <w:r w:rsidR="00AE70D7" w:rsidRPr="00386DFA">
                        <w:rPr>
                          <w:rFonts w:ascii="Inter" w:hAnsi="Inter"/>
                          <w:sz w:val="24"/>
                          <w:szCs w:val="24"/>
                          <w14:textOutline w14:w="9525" w14:cap="rnd" w14:cmpd="sng" w14:algn="ctr">
                            <w14:noFill/>
                            <w14:prstDash w14:val="solid"/>
                            <w14:bevel/>
                          </w14:textOutline>
                        </w:rPr>
                        <w:t>in the third sector</w:t>
                      </w:r>
                      <w:r w:rsidR="00A36B04">
                        <w:rPr>
                          <w:rFonts w:ascii="Inter" w:hAnsi="Inter"/>
                          <w:sz w:val="24"/>
                          <w:szCs w:val="24"/>
                          <w14:textOutline w14:w="9525" w14:cap="rnd" w14:cmpd="sng" w14:algn="ctr">
                            <w14:noFill/>
                            <w14:prstDash w14:val="solid"/>
                            <w14:bevel/>
                          </w14:textOutline>
                        </w:rPr>
                        <w:t>.</w:t>
                      </w:r>
                      <w:r w:rsidR="00AE70D7" w:rsidRPr="00386DFA">
                        <w:rPr>
                          <w:rFonts w:ascii="Inter" w:hAnsi="Inter"/>
                          <w:sz w:val="24"/>
                          <w:szCs w:val="24"/>
                          <w14:textOutline w14:w="9525" w14:cap="rnd" w14:cmpd="sng" w14:algn="ctr">
                            <w14:noFill/>
                            <w14:prstDash w14:val="solid"/>
                            <w14:bevel/>
                          </w14:textOutline>
                        </w:rPr>
                        <w:t xml:space="preserve"> </w:t>
                      </w:r>
                      <w:r w:rsidR="00A36B04">
                        <w:rPr>
                          <w:rFonts w:ascii="Inter" w:hAnsi="Inter"/>
                          <w:sz w:val="24"/>
                          <w:szCs w:val="24"/>
                          <w14:textOutline w14:w="9525" w14:cap="rnd" w14:cmpd="sng" w14:algn="ctr">
                            <w14:noFill/>
                            <w14:prstDash w14:val="solid"/>
                            <w14:bevel/>
                          </w14:textOutline>
                        </w:rPr>
                        <w:t xml:space="preserve">There is currently </w:t>
                      </w:r>
                      <w:r w:rsidR="00AE70D7" w:rsidRPr="00386DFA">
                        <w:rPr>
                          <w:rFonts w:ascii="Inter" w:hAnsi="Inter"/>
                          <w:sz w:val="24"/>
                          <w:szCs w:val="24"/>
                          <w14:textOutline w14:w="9525" w14:cap="rnd" w14:cmpd="sng" w14:algn="ctr">
                            <w14:noFill/>
                            <w14:prstDash w14:val="solid"/>
                            <w14:bevel/>
                          </w14:textOutline>
                        </w:rPr>
                        <w:t xml:space="preserve">not </w:t>
                      </w:r>
                      <w:r w:rsidR="00521784" w:rsidRPr="00386DFA">
                        <w:rPr>
                          <w:rFonts w:ascii="Inter" w:hAnsi="Inter"/>
                          <w:sz w:val="24"/>
                          <w:szCs w:val="24"/>
                          <w14:textOutline w14:w="9525" w14:cap="rnd" w14:cmpd="sng" w14:algn="ctr">
                            <w14:noFill/>
                            <w14:prstDash w14:val="solid"/>
                            <w14:bevel/>
                          </w14:textOutline>
                        </w:rPr>
                        <w:t xml:space="preserve">sufficient </w:t>
                      </w:r>
                      <w:r w:rsidR="00A36B04">
                        <w:rPr>
                          <w:rFonts w:ascii="Inter" w:hAnsi="Inter"/>
                          <w:sz w:val="24"/>
                          <w:szCs w:val="24"/>
                          <w14:textOutline w14:w="9525" w14:cap="rnd" w14:cmpd="sng" w14:algn="ctr">
                            <w14:noFill/>
                            <w14:prstDash w14:val="solid"/>
                            <w14:bevel/>
                          </w14:textOutline>
                        </w:rPr>
                        <w:t xml:space="preserve">resource </w:t>
                      </w:r>
                      <w:r w:rsidR="00521784" w:rsidRPr="00386DFA">
                        <w:rPr>
                          <w:rFonts w:ascii="Inter" w:hAnsi="Inter"/>
                          <w:sz w:val="24"/>
                          <w:szCs w:val="24"/>
                          <w14:textOutline w14:w="9525" w14:cap="rnd" w14:cmpd="sng" w14:algn="ctr">
                            <w14:noFill/>
                            <w14:prstDash w14:val="solid"/>
                            <w14:bevel/>
                          </w14:textOutline>
                        </w:rPr>
                        <w:t xml:space="preserve">to provide support for child sexual abuse survivors. </w:t>
                      </w:r>
                    </w:p>
                    <w:p w14:paraId="5FC4A033" w14:textId="77777777" w:rsidR="00333328" w:rsidRPr="00386DFA" w:rsidRDefault="00333328">
                      <w:pPr>
                        <w:rPr>
                          <w:rFonts w:ascii="Inter" w:hAnsi="Inter"/>
                          <w:b/>
                          <w:sz w:val="24"/>
                          <w:szCs w:val="24"/>
                          <w14:textOutline w14:w="9525" w14:cap="rnd" w14:cmpd="sng" w14:algn="ctr">
                            <w14:noFill/>
                            <w14:prstDash w14:val="solid"/>
                            <w14:bevel/>
                          </w14:textOutline>
                        </w:rPr>
                      </w:pPr>
                    </w:p>
                    <w:p w14:paraId="6195D529" w14:textId="77777777" w:rsidR="00E81F69" w:rsidRPr="00386DFA" w:rsidRDefault="00E81F69" w:rsidP="00E81F69">
                      <w:pPr>
                        <w:rPr>
                          <w:rFonts w:ascii="Inter" w:hAnsi="Inter"/>
                          <w:b/>
                          <w:sz w:val="24"/>
                          <w:szCs w:val="24"/>
                          <w14:textOutline w14:w="9525" w14:cap="rnd" w14:cmpd="sng" w14:algn="ctr">
                            <w14:noFill/>
                            <w14:prstDash w14:val="solid"/>
                            <w14:bevel/>
                          </w14:textOutline>
                        </w:rPr>
                      </w:pPr>
                      <w:r w:rsidRPr="00386DFA">
                        <w:rPr>
                          <w:rFonts w:ascii="Inter" w:hAnsi="Inter"/>
                          <w:b/>
                          <w:sz w:val="24"/>
                          <w:szCs w:val="24"/>
                          <w14:textOutline w14:w="9525" w14:cap="rnd" w14:cmpd="sng" w14:algn="ctr">
                            <w14:noFill/>
                            <w14:prstDash w14:val="solid"/>
                            <w14:bevel/>
                          </w14:textOutline>
                        </w:rPr>
                        <w:t xml:space="preserve">“It’s a postcode lottery. Depending on where you are affects what you can access, but it’s hard to find out what there even is to access. And if you have to move for health, social housing or risk around </w:t>
                      </w:r>
                      <w:r w:rsidRPr="00386DFA">
                        <w:rPr>
                          <w:rFonts w:ascii="Inter" w:hAnsi="Inter"/>
                          <w:b/>
                          <w:bCs/>
                          <w:sz w:val="24"/>
                          <w:szCs w:val="24"/>
                          <w14:textOutline w14:w="9525" w14:cap="rnd" w14:cmpd="sng" w14:algn="ctr">
                            <w14:noFill/>
                            <w14:prstDash w14:val="solid"/>
                            <w14:bevel/>
                          </w14:textOutline>
                        </w:rPr>
                        <w:t>perpetrator</w:t>
                      </w:r>
                      <w:r w:rsidRPr="00386DFA">
                        <w:rPr>
                          <w:rFonts w:ascii="Inter" w:hAnsi="Inter"/>
                          <w:b/>
                          <w:sz w:val="24"/>
                          <w:szCs w:val="24"/>
                          <w14:textOutline w14:w="9525" w14:cap="rnd" w14:cmpd="sng" w14:algn="ctr">
                            <w14:noFill/>
                            <w14:prstDash w14:val="solid"/>
                            <w14:bevel/>
                          </w14:textOutline>
                        </w:rPr>
                        <w:t xml:space="preserve"> etc, then you have to start all over again in a different postcode catchment</w:t>
                      </w:r>
                      <w:r w:rsidRPr="00386DFA">
                        <w:rPr>
                          <w:rFonts w:ascii="Inter" w:hAnsi="Inter"/>
                          <w:b/>
                          <w:bCs/>
                          <w:sz w:val="24"/>
                          <w:szCs w:val="24"/>
                          <w14:textOutline w14:w="9525" w14:cap="rnd" w14:cmpd="sng" w14:algn="ctr">
                            <w14:noFill/>
                            <w14:prstDash w14:val="solid"/>
                            <w14:bevel/>
                          </w14:textOutline>
                        </w:rPr>
                        <w:t>.”</w:t>
                      </w:r>
                    </w:p>
                    <w:p w14:paraId="3ECAEC55" w14:textId="4F236E11" w:rsidR="00695116" w:rsidRPr="00386DFA" w:rsidRDefault="00EF3BBF" w:rsidP="00695116">
                      <w:pPr>
                        <w:tabs>
                          <w:tab w:val="right" w:pos="10466"/>
                        </w:tabs>
                        <w:rPr>
                          <w:rFonts w:ascii="Inter" w:hAnsi="Inter"/>
                          <w:i/>
                          <w:iCs/>
                          <w:sz w:val="24"/>
                          <w:szCs w:val="24"/>
                          <w14:textOutline w14:w="9525" w14:cap="rnd" w14:cmpd="sng" w14:algn="ctr">
                            <w14:noFill/>
                            <w14:prstDash w14:val="solid"/>
                            <w14:bevel/>
                          </w14:textOutline>
                        </w:rPr>
                      </w:pPr>
                      <w:r w:rsidRPr="00386DFA">
                        <w:rPr>
                          <w:rFonts w:ascii="Inter" w:hAnsi="Inter"/>
                          <w:b/>
                          <w:bCs/>
                          <w:sz w:val="24"/>
                          <w:szCs w:val="24"/>
                          <w14:textOutline w14:w="9525" w14:cap="rnd" w14:cmpd="sng" w14:algn="ctr">
                            <w14:noFill/>
                            <w14:prstDash w14:val="solid"/>
                            <w14:bevel/>
                          </w14:textOutline>
                        </w:rPr>
                        <w:t>N</w:t>
                      </w:r>
                      <w:r w:rsidR="0043200B" w:rsidRPr="00386DFA">
                        <w:rPr>
                          <w:rFonts w:ascii="Inter" w:hAnsi="Inter"/>
                          <w:b/>
                          <w:bCs/>
                          <w:sz w:val="24"/>
                          <w:szCs w:val="24"/>
                          <w14:textOutline w14:w="9525" w14:cap="rnd" w14:cmpd="sng" w14:algn="ctr">
                            <w14:noFill/>
                            <w14:prstDash w14:val="solid"/>
                            <w14:bevel/>
                          </w14:textOutline>
                        </w:rPr>
                        <w:t>icky Richards (she/her) -</w:t>
                      </w:r>
                      <w:r w:rsidRPr="00386DFA">
                        <w:rPr>
                          <w:rFonts w:ascii="Inter" w:hAnsi="Inter"/>
                          <w:b/>
                          <w:bCs/>
                          <w:sz w:val="24"/>
                          <w:szCs w:val="24"/>
                          <w14:textOutline w14:w="9525" w14:cap="rnd" w14:cmpd="sng" w14:algn="ctr">
                            <w14:noFill/>
                            <w14:prstDash w14:val="solid"/>
                            <w14:bevel/>
                          </w14:textOutline>
                        </w:rPr>
                        <w:t xml:space="preserve"> </w:t>
                      </w:r>
                      <w:r w:rsidR="00695116" w:rsidRPr="00386DFA">
                        <w:rPr>
                          <w:rFonts w:ascii="Inter" w:hAnsi="Inter"/>
                          <w:i/>
                          <w:iCs/>
                          <w:sz w:val="24"/>
                          <w:szCs w:val="24"/>
                          <w14:textOutline w14:w="9525" w14:cap="rnd" w14:cmpd="sng" w14:algn="ctr">
                            <w14:noFill/>
                            <w14:prstDash w14:val="solid"/>
                            <w14:bevel/>
                          </w14:textOutline>
                        </w:rPr>
                        <w:t>IICSA Changemaker Advisory Survivor Community member</w:t>
                      </w:r>
                    </w:p>
                    <w:p w14:paraId="69A7B40F" w14:textId="77777777" w:rsidR="00AC4C14" w:rsidRPr="00386DFA" w:rsidRDefault="00AC4C14" w:rsidP="00695116">
                      <w:pPr>
                        <w:tabs>
                          <w:tab w:val="right" w:pos="10466"/>
                        </w:tabs>
                        <w:rPr>
                          <w:rFonts w:ascii="Inter" w:hAnsi="Inter"/>
                          <w:sz w:val="24"/>
                          <w:szCs w:val="24"/>
                          <w14:textOutline w14:w="9525" w14:cap="rnd" w14:cmpd="sng" w14:algn="ctr">
                            <w14:noFill/>
                            <w14:prstDash w14:val="solid"/>
                            <w14:bevel/>
                          </w14:textOutline>
                        </w:rPr>
                      </w:pPr>
                    </w:p>
                    <w:p w14:paraId="2D9D0C4A" w14:textId="5AD682A9" w:rsidR="00F4205A" w:rsidRPr="00386DFA" w:rsidRDefault="00F4205A" w:rsidP="00F4205A">
                      <w:pPr>
                        <w:tabs>
                          <w:tab w:val="right" w:pos="10466"/>
                        </w:tabs>
                        <w:rPr>
                          <w:rFonts w:ascii="Inter" w:hAnsi="Inter"/>
                          <w:sz w:val="24"/>
                          <w:szCs w:val="24"/>
                          <w14:textOutline w14:w="9525" w14:cap="rnd" w14:cmpd="sng" w14:algn="ctr">
                            <w14:noFill/>
                            <w14:prstDash w14:val="solid"/>
                            <w14:bevel/>
                          </w14:textOutline>
                        </w:rPr>
                      </w:pPr>
                      <w:r w:rsidRPr="00386DFA">
                        <w:rPr>
                          <w:rFonts w:ascii="Inter" w:hAnsi="Inter"/>
                          <w:sz w:val="24"/>
                          <w:szCs w:val="24"/>
                          <w14:textOutline w14:w="9525" w14:cap="rnd" w14:cmpd="sng" w14:algn="ctr">
                            <w14:noFill/>
                            <w14:prstDash w14:val="solid"/>
                            <w14:bevel/>
                          </w14:textOutline>
                        </w:rPr>
                        <w:t xml:space="preserve">The IICSA Changemaker survivor survey </w:t>
                      </w:r>
                      <w:r w:rsidRPr="005818C1">
                        <w:rPr>
                          <w:rFonts w:ascii="Inter" w:hAnsi="Inter"/>
                          <w:sz w:val="24"/>
                          <w:szCs w:val="24"/>
                          <w14:textOutline w14:w="9525" w14:cap="rnd" w14:cmpd="sng" w14:algn="ctr">
                            <w14:noFill/>
                            <w14:prstDash w14:val="solid"/>
                            <w14:bevel/>
                          </w14:textOutline>
                        </w:rPr>
                        <w:t>on services 2024 revealed that nearly half (46%) of survivors</w:t>
                      </w:r>
                      <w:r w:rsidR="00696A23" w:rsidRPr="005818C1">
                        <w:rPr>
                          <w:rFonts w:ascii="Inter" w:hAnsi="Inter"/>
                          <w:sz w:val="24"/>
                          <w:szCs w:val="24"/>
                          <w14:textOutline w14:w="9525" w14:cap="rnd" w14:cmpd="sng" w14:algn="ctr">
                            <w14:noFill/>
                            <w14:prstDash w14:val="solid"/>
                            <w14:bevel/>
                          </w14:textOutline>
                        </w:rPr>
                        <w:t xml:space="preserve"> </w:t>
                      </w:r>
                      <w:r w:rsidRPr="005818C1">
                        <w:rPr>
                          <w:rFonts w:ascii="Inter" w:hAnsi="Inter"/>
                          <w:sz w:val="24"/>
                          <w:szCs w:val="24"/>
                          <w14:textOutline w14:w="9525" w14:cap="rnd" w14:cmpd="sng" w14:algn="ctr">
                            <w14:noFill/>
                            <w14:prstDash w14:val="solid"/>
                            <w14:bevel/>
                          </w14:textOutline>
                        </w:rPr>
                        <w:t>(that had accessed servic</w:t>
                      </w:r>
                      <w:r w:rsidRPr="00386DFA">
                        <w:rPr>
                          <w:rFonts w:ascii="Inter" w:hAnsi="Inter"/>
                          <w:sz w:val="24"/>
                          <w:szCs w:val="24"/>
                          <w14:textOutline w14:w="9525" w14:cap="rnd" w14:cmpd="sng" w14:algn="ctr">
                            <w14:noFill/>
                            <w14:prstDash w14:val="solid"/>
                            <w14:bevel/>
                          </w14:textOutline>
                        </w:rPr>
                        <w:t xml:space="preserve">es) had paid for it themselves. </w:t>
                      </w:r>
                    </w:p>
                    <w:p w14:paraId="37144643" w14:textId="09D94276" w:rsidR="00EF3BBF" w:rsidRPr="00386DFA" w:rsidRDefault="00EF3BBF">
                      <w:pPr>
                        <w:rPr>
                          <w:b/>
                          <w:bCs/>
                          <w14:textOutline w14:w="9525" w14:cap="rnd" w14:cmpd="sng" w14:algn="ctr">
                            <w14:noFill/>
                            <w14:prstDash w14:val="solid"/>
                            <w14:bevel/>
                          </w14:textOutline>
                        </w:rPr>
                      </w:pPr>
                    </w:p>
                  </w:txbxContent>
                </v:textbox>
                <w10:wrap type="square" anchorx="margin"/>
              </v:shape>
            </w:pict>
          </mc:Fallback>
        </mc:AlternateContent>
      </w:r>
      <w:r w:rsidR="00C92149" w:rsidRPr="007068F4">
        <w:rPr>
          <w:rFonts w:ascii="Inter" w:hAnsi="Inter"/>
          <w:b/>
          <w:bCs/>
          <w:sz w:val="24"/>
          <w:szCs w:val="24"/>
        </w:rPr>
        <w:t xml:space="preserve">Volume and </w:t>
      </w:r>
      <w:r w:rsidR="00E424F7" w:rsidRPr="007068F4">
        <w:rPr>
          <w:rFonts w:ascii="Inter" w:hAnsi="Inter"/>
          <w:b/>
          <w:bCs/>
          <w:sz w:val="24"/>
          <w:szCs w:val="24"/>
        </w:rPr>
        <w:t>A</w:t>
      </w:r>
      <w:r w:rsidR="00C92149" w:rsidRPr="007068F4">
        <w:rPr>
          <w:rFonts w:ascii="Inter" w:hAnsi="Inter"/>
          <w:b/>
          <w:bCs/>
          <w:sz w:val="24"/>
          <w:szCs w:val="24"/>
        </w:rPr>
        <w:t>ccess:</w:t>
      </w:r>
    </w:p>
    <w:p w14:paraId="72F80099" w14:textId="77777777" w:rsidR="00BA0F34" w:rsidRDefault="00BA0F34" w:rsidP="006F6014">
      <w:pPr>
        <w:tabs>
          <w:tab w:val="right" w:pos="10466"/>
        </w:tabs>
        <w:rPr>
          <w:rFonts w:ascii="Inter" w:hAnsi="Inter"/>
          <w:sz w:val="24"/>
          <w:szCs w:val="24"/>
        </w:rPr>
      </w:pPr>
    </w:p>
    <w:p w14:paraId="606C6B9D" w14:textId="2F3BD369" w:rsidR="00644318" w:rsidRPr="005A3E85" w:rsidRDefault="00A65E77" w:rsidP="006F6014">
      <w:pPr>
        <w:tabs>
          <w:tab w:val="right" w:pos="10466"/>
        </w:tabs>
        <w:rPr>
          <w:rFonts w:ascii="Inter" w:hAnsi="Inter"/>
          <w:sz w:val="24"/>
          <w:szCs w:val="24"/>
        </w:rPr>
      </w:pPr>
      <w:r w:rsidRPr="005A3E85">
        <w:rPr>
          <w:rFonts w:ascii="Inter" w:hAnsi="Inter"/>
          <w:sz w:val="24"/>
          <w:szCs w:val="24"/>
        </w:rPr>
        <w:t>T</w:t>
      </w:r>
      <w:r w:rsidR="00644318" w:rsidRPr="005A3E85">
        <w:rPr>
          <w:rFonts w:ascii="Inter" w:hAnsi="Inter"/>
          <w:sz w:val="24"/>
          <w:szCs w:val="24"/>
        </w:rPr>
        <w:t>he CSA Centre found just 468 services provid</w:t>
      </w:r>
      <w:r w:rsidR="00E471A1" w:rsidRPr="005A3E85">
        <w:rPr>
          <w:rFonts w:ascii="Inter" w:hAnsi="Inter"/>
          <w:sz w:val="24"/>
          <w:szCs w:val="24"/>
        </w:rPr>
        <w:t>ed</w:t>
      </w:r>
      <w:r w:rsidR="00644318" w:rsidRPr="005A3E85">
        <w:rPr>
          <w:rFonts w:ascii="Inter" w:hAnsi="Inter"/>
          <w:sz w:val="24"/>
          <w:szCs w:val="24"/>
        </w:rPr>
        <w:t xml:space="preserve"> support </w:t>
      </w:r>
      <w:r w:rsidR="00644318" w:rsidRPr="00E369E1">
        <w:rPr>
          <w:rFonts w:ascii="Inter" w:hAnsi="Inter"/>
          <w:color w:val="000000" w:themeColor="text1"/>
          <w:sz w:val="24"/>
          <w:szCs w:val="24"/>
        </w:rPr>
        <w:t xml:space="preserve">to victims and survivors </w:t>
      </w:r>
      <w:r w:rsidR="00644318" w:rsidRPr="005A3E85">
        <w:rPr>
          <w:rFonts w:ascii="Inter" w:hAnsi="Inter"/>
          <w:sz w:val="24"/>
          <w:szCs w:val="24"/>
        </w:rPr>
        <w:t>of child sexual abuse and their families, yet an estimated 500,000 children will suffer some form of child sexual abuse every year.</w:t>
      </w:r>
    </w:p>
    <w:p w14:paraId="2B6D4768" w14:textId="420E166F" w:rsidR="00A65E77" w:rsidRPr="005A3E85" w:rsidRDefault="00E471A1" w:rsidP="006F6014">
      <w:pPr>
        <w:tabs>
          <w:tab w:val="right" w:pos="10466"/>
        </w:tabs>
        <w:rPr>
          <w:rFonts w:ascii="Inter" w:hAnsi="Inter"/>
          <w:sz w:val="24"/>
          <w:szCs w:val="24"/>
        </w:rPr>
      </w:pPr>
      <w:r w:rsidRPr="005A3E85">
        <w:rPr>
          <w:rFonts w:ascii="Inter" w:hAnsi="Inter"/>
          <w:sz w:val="24"/>
          <w:szCs w:val="24"/>
        </w:rPr>
        <w:t>Their</w:t>
      </w:r>
      <w:r w:rsidR="00A65E77" w:rsidRPr="005A3E85">
        <w:rPr>
          <w:rFonts w:ascii="Inter" w:hAnsi="Inter"/>
          <w:sz w:val="24"/>
          <w:szCs w:val="24"/>
        </w:rPr>
        <w:t xml:space="preserve"> researchers interviewed the providers of over a third (168) of th</w:t>
      </w:r>
      <w:r w:rsidR="00C92149" w:rsidRPr="005A3E85">
        <w:rPr>
          <w:rFonts w:ascii="Inter" w:hAnsi="Inter"/>
          <w:sz w:val="24"/>
          <w:szCs w:val="24"/>
        </w:rPr>
        <w:t>ose</w:t>
      </w:r>
      <w:r w:rsidR="00A65E77" w:rsidRPr="005A3E85">
        <w:rPr>
          <w:rFonts w:ascii="Inter" w:hAnsi="Inter"/>
          <w:sz w:val="24"/>
          <w:szCs w:val="24"/>
        </w:rPr>
        <w:t xml:space="preserve"> services in detail and found that most were only able to respond to comparatively very small numbers of victims/survivors. Almost half were able to support fewer than 100 people in 2021/22.</w:t>
      </w:r>
      <w:r w:rsidR="00C92149" w:rsidRPr="005A3E85">
        <w:rPr>
          <w:rFonts w:ascii="Inter" w:hAnsi="Inter"/>
          <w:sz w:val="24"/>
          <w:szCs w:val="24"/>
        </w:rPr>
        <w:t xml:space="preserve"> Leaving a significant number of the 500,000 cases per year without support. </w:t>
      </w:r>
      <w:r w:rsidR="00CC4FC6" w:rsidRPr="005A3E85">
        <w:rPr>
          <w:rFonts w:ascii="Inter" w:hAnsi="Inter"/>
          <w:sz w:val="24"/>
          <w:szCs w:val="24"/>
        </w:rPr>
        <w:t xml:space="preserve">In </w:t>
      </w:r>
      <w:r w:rsidR="001D5500" w:rsidRPr="005A3E85">
        <w:rPr>
          <w:rFonts w:ascii="Inter" w:hAnsi="Inter"/>
          <w:sz w:val="24"/>
          <w:szCs w:val="24"/>
        </w:rPr>
        <w:t>fact,</w:t>
      </w:r>
      <w:r w:rsidR="00CC4FC6" w:rsidRPr="005A3E85">
        <w:rPr>
          <w:rFonts w:ascii="Inter" w:hAnsi="Inter"/>
          <w:sz w:val="24"/>
          <w:szCs w:val="24"/>
        </w:rPr>
        <w:t xml:space="preserve"> they estimated that there were 10,000 to 20,000 victims/survivors for every service providing support.</w:t>
      </w:r>
      <w:r w:rsidR="00C16276" w:rsidRPr="005A3E85">
        <w:rPr>
          <w:rStyle w:val="FootnoteReference"/>
          <w:rFonts w:ascii="Inter" w:hAnsi="Inter"/>
          <w:sz w:val="24"/>
          <w:szCs w:val="24"/>
        </w:rPr>
        <w:footnoteReference w:id="4"/>
      </w:r>
      <w:r w:rsidR="00CC4FC6" w:rsidRPr="005A3E85">
        <w:rPr>
          <w:rFonts w:ascii="Inter" w:hAnsi="Inter"/>
          <w:sz w:val="24"/>
          <w:szCs w:val="24"/>
        </w:rPr>
        <w:t xml:space="preserve"> </w:t>
      </w:r>
    </w:p>
    <w:p w14:paraId="62B833DC" w14:textId="5C149A78" w:rsidR="00CA0C1D" w:rsidRDefault="00050DCC" w:rsidP="006F6014">
      <w:pPr>
        <w:tabs>
          <w:tab w:val="right" w:pos="10466"/>
        </w:tabs>
        <w:rPr>
          <w:rFonts w:ascii="Inter" w:hAnsi="Inter"/>
          <w:sz w:val="24"/>
          <w:szCs w:val="24"/>
        </w:rPr>
      </w:pPr>
      <w:r w:rsidRPr="005A3E85">
        <w:rPr>
          <w:rFonts w:ascii="Inter" w:hAnsi="Inter"/>
          <w:sz w:val="24"/>
          <w:szCs w:val="24"/>
        </w:rPr>
        <w:t xml:space="preserve">Appropriate language </w:t>
      </w:r>
      <w:r w:rsidR="00067E88">
        <w:rPr>
          <w:rFonts w:ascii="Inter" w:hAnsi="Inter"/>
          <w:sz w:val="24"/>
          <w:szCs w:val="24"/>
        </w:rPr>
        <w:t xml:space="preserve">designed </w:t>
      </w:r>
      <w:r w:rsidRPr="005A3E85">
        <w:rPr>
          <w:rFonts w:ascii="Inter" w:hAnsi="Inter"/>
          <w:sz w:val="24"/>
          <w:szCs w:val="24"/>
        </w:rPr>
        <w:t xml:space="preserve">to engage the </w:t>
      </w:r>
      <w:r w:rsidR="00067E88">
        <w:rPr>
          <w:rFonts w:ascii="Inter" w:hAnsi="Inter"/>
          <w:sz w:val="24"/>
          <w:szCs w:val="24"/>
        </w:rPr>
        <w:t xml:space="preserve">victim/survivor in a </w:t>
      </w:r>
      <w:r w:rsidR="002F48A9" w:rsidRPr="005A3E85">
        <w:rPr>
          <w:rFonts w:ascii="Inter" w:hAnsi="Inter"/>
          <w:sz w:val="24"/>
          <w:szCs w:val="24"/>
        </w:rPr>
        <w:t xml:space="preserve">conversation </w:t>
      </w:r>
      <w:r w:rsidR="00067E88">
        <w:rPr>
          <w:rFonts w:ascii="Inter" w:hAnsi="Inter"/>
          <w:sz w:val="24"/>
          <w:szCs w:val="24"/>
        </w:rPr>
        <w:t xml:space="preserve">to establish what </w:t>
      </w:r>
      <w:r w:rsidR="002F48A9" w:rsidRPr="005A3E85">
        <w:rPr>
          <w:rFonts w:ascii="Inter" w:hAnsi="Inter"/>
          <w:sz w:val="24"/>
          <w:szCs w:val="24"/>
        </w:rPr>
        <w:t xml:space="preserve">support </w:t>
      </w:r>
      <w:r w:rsidR="00067E88">
        <w:rPr>
          <w:rFonts w:ascii="Inter" w:hAnsi="Inter"/>
          <w:sz w:val="24"/>
          <w:szCs w:val="24"/>
        </w:rPr>
        <w:t xml:space="preserve">is needed </w:t>
      </w:r>
      <w:r w:rsidR="002F48A9" w:rsidRPr="005A3E85">
        <w:rPr>
          <w:rFonts w:ascii="Inter" w:hAnsi="Inter"/>
          <w:sz w:val="24"/>
          <w:szCs w:val="24"/>
        </w:rPr>
        <w:t>and</w:t>
      </w:r>
      <w:r w:rsidR="00067E88">
        <w:rPr>
          <w:rFonts w:ascii="Inter" w:hAnsi="Inter"/>
          <w:sz w:val="24"/>
          <w:szCs w:val="24"/>
        </w:rPr>
        <w:t xml:space="preserve"> in</w:t>
      </w:r>
      <w:r w:rsidR="002F48A9" w:rsidRPr="005A3E85">
        <w:rPr>
          <w:rFonts w:ascii="Inter" w:hAnsi="Inter"/>
          <w:sz w:val="24"/>
          <w:szCs w:val="24"/>
        </w:rPr>
        <w:t xml:space="preserve"> </w:t>
      </w:r>
      <w:r w:rsidRPr="005A3E85">
        <w:rPr>
          <w:rFonts w:ascii="Inter" w:hAnsi="Inter"/>
          <w:sz w:val="24"/>
          <w:szCs w:val="24"/>
        </w:rPr>
        <w:t xml:space="preserve">accessing services also requires careful consideration. </w:t>
      </w:r>
      <w:r w:rsidR="001D5500" w:rsidRPr="005A3E85">
        <w:rPr>
          <w:rFonts w:ascii="Inter" w:hAnsi="Inter"/>
          <w:sz w:val="24"/>
          <w:szCs w:val="24"/>
        </w:rPr>
        <w:t xml:space="preserve">An </w:t>
      </w:r>
      <w:r w:rsidR="002B7625">
        <w:rPr>
          <w:rFonts w:ascii="Inter" w:hAnsi="Inter"/>
          <w:sz w:val="24"/>
          <w:szCs w:val="24"/>
        </w:rPr>
        <w:t>a</w:t>
      </w:r>
      <w:r w:rsidRPr="005A3E85">
        <w:rPr>
          <w:rFonts w:ascii="Inter" w:hAnsi="Inter"/>
          <w:sz w:val="24"/>
          <w:szCs w:val="24"/>
        </w:rPr>
        <w:t xml:space="preserve">ppropriate language </w:t>
      </w:r>
      <w:r w:rsidR="001D5500" w:rsidRPr="005A3E85">
        <w:rPr>
          <w:rFonts w:ascii="Inter" w:hAnsi="Inter"/>
          <w:sz w:val="24"/>
          <w:szCs w:val="24"/>
        </w:rPr>
        <w:t xml:space="preserve">guide </w:t>
      </w:r>
      <w:r w:rsidRPr="005A3E85">
        <w:rPr>
          <w:rFonts w:ascii="Inter" w:hAnsi="Inter"/>
          <w:sz w:val="24"/>
          <w:szCs w:val="24"/>
        </w:rPr>
        <w:t xml:space="preserve">in this area has been established and </w:t>
      </w:r>
      <w:r w:rsidR="006D4F5F">
        <w:rPr>
          <w:rFonts w:ascii="Inter" w:hAnsi="Inter"/>
          <w:sz w:val="24"/>
          <w:szCs w:val="24"/>
        </w:rPr>
        <w:t>should be utilised in both the structure and delivery of support.</w:t>
      </w:r>
      <w:r w:rsidR="001D5500" w:rsidRPr="005A3E85">
        <w:rPr>
          <w:rStyle w:val="FootnoteReference"/>
          <w:rFonts w:ascii="Inter" w:hAnsi="Inter"/>
          <w:sz w:val="24"/>
          <w:szCs w:val="24"/>
        </w:rPr>
        <w:footnoteReference w:id="5"/>
      </w:r>
    </w:p>
    <w:p w14:paraId="6C6063A0" w14:textId="7342BF77" w:rsidR="00974CC2" w:rsidRPr="005A3E85" w:rsidRDefault="007D67C1" w:rsidP="006F6014">
      <w:pPr>
        <w:tabs>
          <w:tab w:val="right" w:pos="10466"/>
        </w:tabs>
        <w:rPr>
          <w:rFonts w:ascii="Inter" w:hAnsi="Inter"/>
          <w:sz w:val="24"/>
          <w:szCs w:val="24"/>
        </w:rPr>
      </w:pPr>
      <w:r w:rsidRPr="00DC515B">
        <w:rPr>
          <w:rFonts w:ascii="Inter" w:hAnsi="Inter"/>
          <w:sz w:val="24"/>
          <w:szCs w:val="24"/>
        </w:rPr>
        <w:t>“</w:t>
      </w:r>
      <w:r w:rsidR="00C4449F" w:rsidRPr="00DC515B">
        <w:rPr>
          <w:rFonts w:ascii="Inter" w:hAnsi="Inter"/>
          <w:sz w:val="24"/>
          <w:szCs w:val="24"/>
        </w:rPr>
        <w:t>A</w:t>
      </w:r>
      <w:r w:rsidR="003D4FFD" w:rsidRPr="00DC515B">
        <w:rPr>
          <w:rFonts w:ascii="Inter" w:hAnsi="Inter"/>
          <w:sz w:val="24"/>
          <w:szCs w:val="24"/>
        </w:rPr>
        <w:t xml:space="preserve"> lot o</w:t>
      </w:r>
      <w:r w:rsidR="00C4449F" w:rsidRPr="00DC515B">
        <w:rPr>
          <w:rFonts w:ascii="Inter" w:hAnsi="Inter"/>
          <w:sz w:val="24"/>
          <w:szCs w:val="24"/>
        </w:rPr>
        <w:t>f</w:t>
      </w:r>
      <w:r w:rsidR="003D4FFD" w:rsidRPr="00DC515B">
        <w:rPr>
          <w:rFonts w:ascii="Inter" w:hAnsi="Inter"/>
          <w:sz w:val="24"/>
          <w:szCs w:val="24"/>
        </w:rPr>
        <w:t xml:space="preserve"> </w:t>
      </w:r>
      <w:r w:rsidR="0033711F" w:rsidRPr="00DC515B">
        <w:rPr>
          <w:rFonts w:ascii="Inter" w:hAnsi="Inter"/>
          <w:sz w:val="24"/>
          <w:szCs w:val="24"/>
        </w:rPr>
        <w:t>d/</w:t>
      </w:r>
      <w:r w:rsidR="003D4FFD" w:rsidRPr="00DC515B">
        <w:rPr>
          <w:rFonts w:ascii="Inter" w:hAnsi="Inter"/>
          <w:sz w:val="24"/>
          <w:szCs w:val="24"/>
        </w:rPr>
        <w:t>Deaf survivors will first have contact with a professional</w:t>
      </w:r>
      <w:r w:rsidR="00427998" w:rsidRPr="00DC515B">
        <w:rPr>
          <w:rFonts w:ascii="Inter" w:hAnsi="Inter"/>
          <w:sz w:val="24"/>
          <w:szCs w:val="24"/>
        </w:rPr>
        <w:t xml:space="preserve"> through health. </w:t>
      </w:r>
      <w:r w:rsidR="00E07844" w:rsidRPr="00DC515B">
        <w:rPr>
          <w:rFonts w:ascii="Inter" w:hAnsi="Inter"/>
          <w:sz w:val="24"/>
          <w:szCs w:val="24"/>
        </w:rPr>
        <w:t>So,</w:t>
      </w:r>
      <w:r w:rsidR="000F0FE1" w:rsidRPr="00DC515B">
        <w:rPr>
          <w:rFonts w:ascii="Inter" w:hAnsi="Inter"/>
          <w:sz w:val="24"/>
          <w:szCs w:val="24"/>
        </w:rPr>
        <w:t xml:space="preserve"> in terms of access</w:t>
      </w:r>
      <w:r w:rsidR="00110436" w:rsidRPr="00DC515B">
        <w:rPr>
          <w:rFonts w:ascii="Inter" w:hAnsi="Inter"/>
          <w:sz w:val="24"/>
          <w:szCs w:val="24"/>
        </w:rPr>
        <w:t>, many</w:t>
      </w:r>
      <w:r w:rsidR="000F0FE1" w:rsidRPr="00DC515B">
        <w:rPr>
          <w:rFonts w:ascii="Inter" w:hAnsi="Inter"/>
          <w:sz w:val="24"/>
          <w:szCs w:val="24"/>
        </w:rPr>
        <w:t xml:space="preserve"> </w:t>
      </w:r>
      <w:r w:rsidRPr="00DC515B">
        <w:rPr>
          <w:rFonts w:ascii="Inter" w:hAnsi="Inter"/>
          <w:sz w:val="24"/>
          <w:szCs w:val="24"/>
        </w:rPr>
        <w:t>are brought in this way.”</w:t>
      </w:r>
      <w:r w:rsidR="00C80C12" w:rsidRPr="005A3E85">
        <w:rPr>
          <w:rFonts w:ascii="Inter" w:hAnsi="Inter"/>
          <w:sz w:val="24"/>
          <w:szCs w:val="24"/>
        </w:rPr>
        <w:t xml:space="preserve"> </w:t>
      </w:r>
    </w:p>
    <w:p w14:paraId="02933930" w14:textId="67B1CD3F" w:rsidR="00E07844" w:rsidRDefault="00E07844" w:rsidP="006F6014">
      <w:pPr>
        <w:tabs>
          <w:tab w:val="right" w:pos="10466"/>
        </w:tabs>
        <w:rPr>
          <w:rFonts w:ascii="Inter" w:hAnsi="Inter"/>
          <w:i/>
          <w:iCs/>
          <w:sz w:val="24"/>
          <w:szCs w:val="24"/>
        </w:rPr>
      </w:pPr>
      <w:r w:rsidRPr="005A3E85">
        <w:rPr>
          <w:rFonts w:ascii="Inter" w:hAnsi="Inter"/>
          <w:b/>
          <w:bCs/>
          <w:sz w:val="24"/>
          <w:szCs w:val="24"/>
        </w:rPr>
        <w:t>Paul Redfern</w:t>
      </w:r>
      <w:r w:rsidRPr="005A3E85">
        <w:rPr>
          <w:rFonts w:ascii="Inter" w:hAnsi="Inter"/>
          <w:i/>
          <w:iCs/>
          <w:sz w:val="24"/>
          <w:szCs w:val="24"/>
        </w:rPr>
        <w:t xml:space="preserve"> </w:t>
      </w:r>
      <w:r w:rsidR="00A52C0E">
        <w:rPr>
          <w:rFonts w:ascii="Inter" w:hAnsi="Inter"/>
          <w:i/>
          <w:iCs/>
          <w:sz w:val="24"/>
          <w:szCs w:val="24"/>
        </w:rPr>
        <w:t>d/</w:t>
      </w:r>
      <w:r w:rsidR="00E369E1" w:rsidRPr="00E369E1">
        <w:rPr>
          <w:rFonts w:ascii="Inter" w:hAnsi="Inter"/>
          <w:i/>
          <w:iCs/>
          <w:sz w:val="24"/>
          <w:szCs w:val="24"/>
        </w:rPr>
        <w:t>Deaf specialist practitioner</w:t>
      </w:r>
    </w:p>
    <w:p w14:paraId="102EECE5" w14:textId="77777777" w:rsidR="00CA0C1D" w:rsidRDefault="00CA0C1D" w:rsidP="006F6014">
      <w:pPr>
        <w:tabs>
          <w:tab w:val="right" w:pos="10466"/>
        </w:tabs>
        <w:rPr>
          <w:rFonts w:ascii="Inter" w:hAnsi="Inter"/>
          <w:sz w:val="24"/>
          <w:szCs w:val="24"/>
        </w:rPr>
      </w:pPr>
    </w:p>
    <w:p w14:paraId="7199D5D0" w14:textId="77777777" w:rsidR="00474C05" w:rsidRDefault="00474C05" w:rsidP="006F6014">
      <w:pPr>
        <w:tabs>
          <w:tab w:val="right" w:pos="10466"/>
        </w:tabs>
        <w:rPr>
          <w:rFonts w:ascii="Inter" w:hAnsi="Inter"/>
          <w:sz w:val="24"/>
          <w:szCs w:val="24"/>
        </w:rPr>
      </w:pPr>
    </w:p>
    <w:p w14:paraId="1F7071E9" w14:textId="77777777" w:rsidR="00394412" w:rsidRDefault="00394412" w:rsidP="006F6014">
      <w:pPr>
        <w:tabs>
          <w:tab w:val="right" w:pos="10466"/>
        </w:tabs>
        <w:rPr>
          <w:rFonts w:ascii="Inter" w:hAnsi="Inter"/>
          <w:sz w:val="24"/>
          <w:szCs w:val="24"/>
        </w:rPr>
      </w:pPr>
    </w:p>
    <w:p w14:paraId="13028256" w14:textId="77777777" w:rsidR="00394412" w:rsidRDefault="00394412" w:rsidP="006F6014">
      <w:pPr>
        <w:tabs>
          <w:tab w:val="right" w:pos="10466"/>
        </w:tabs>
        <w:rPr>
          <w:rFonts w:ascii="Inter" w:hAnsi="Inter"/>
          <w:sz w:val="24"/>
          <w:szCs w:val="24"/>
        </w:rPr>
      </w:pPr>
    </w:p>
    <w:p w14:paraId="455A44F2" w14:textId="79641963" w:rsidR="00DB441B" w:rsidRPr="00DC515B" w:rsidRDefault="00106D43" w:rsidP="006F6014">
      <w:pPr>
        <w:tabs>
          <w:tab w:val="right" w:pos="10466"/>
        </w:tabs>
        <w:rPr>
          <w:rFonts w:ascii="Inter" w:hAnsi="Inter"/>
          <w:sz w:val="24"/>
          <w:szCs w:val="24"/>
        </w:rPr>
      </w:pPr>
      <w:r w:rsidRPr="00DC515B">
        <w:rPr>
          <w:rFonts w:ascii="Inter" w:hAnsi="Inter"/>
          <w:sz w:val="24"/>
          <w:szCs w:val="24"/>
        </w:rPr>
        <w:lastRenderedPageBreak/>
        <w:t>“</w:t>
      </w:r>
      <w:r w:rsidR="00DB441B" w:rsidRPr="00DC515B">
        <w:rPr>
          <w:rFonts w:ascii="Inter" w:hAnsi="Inter"/>
          <w:sz w:val="24"/>
          <w:szCs w:val="24"/>
        </w:rPr>
        <w:t xml:space="preserve">Identification of support at the beginning of an engagement with a service user is important because you need to understand their range of needs. </w:t>
      </w:r>
      <w:r w:rsidR="00E62216" w:rsidRPr="00DC515B">
        <w:rPr>
          <w:rFonts w:ascii="Inter" w:hAnsi="Inter"/>
          <w:sz w:val="24"/>
          <w:szCs w:val="24"/>
        </w:rPr>
        <w:t>However</w:t>
      </w:r>
      <w:r w:rsidR="00BB63A3" w:rsidRPr="00DC515B">
        <w:rPr>
          <w:rFonts w:ascii="Inter" w:hAnsi="Inter"/>
          <w:sz w:val="24"/>
          <w:szCs w:val="24"/>
        </w:rPr>
        <w:t>,</w:t>
      </w:r>
      <w:r w:rsidR="00DB441B" w:rsidRPr="00DC515B">
        <w:rPr>
          <w:rFonts w:ascii="Inter" w:hAnsi="Inter"/>
          <w:sz w:val="24"/>
          <w:szCs w:val="24"/>
        </w:rPr>
        <w:t xml:space="preserve"> you need to continually check in as it can take a long time for someone to feel safe enough to fully disclose everything and </w:t>
      </w:r>
      <w:r w:rsidRPr="00DC515B">
        <w:rPr>
          <w:rFonts w:ascii="Inter" w:hAnsi="Inter"/>
          <w:sz w:val="24"/>
          <w:szCs w:val="24"/>
        </w:rPr>
        <w:t xml:space="preserve">share </w:t>
      </w:r>
      <w:r w:rsidR="00DB441B" w:rsidRPr="00DC515B">
        <w:rPr>
          <w:rFonts w:ascii="Inter" w:hAnsi="Inter"/>
          <w:sz w:val="24"/>
          <w:szCs w:val="24"/>
        </w:rPr>
        <w:t>all their needs</w:t>
      </w:r>
      <w:r w:rsidRPr="00DC515B">
        <w:rPr>
          <w:rFonts w:ascii="Inter" w:hAnsi="Inter"/>
          <w:sz w:val="24"/>
          <w:szCs w:val="24"/>
        </w:rPr>
        <w:t xml:space="preserve"> or have the needs identified</w:t>
      </w:r>
      <w:r w:rsidR="00DB441B" w:rsidRPr="00DC515B">
        <w:rPr>
          <w:rFonts w:ascii="Inter" w:hAnsi="Inter"/>
          <w:sz w:val="24"/>
          <w:szCs w:val="24"/>
        </w:rPr>
        <w:t xml:space="preserve">. </w:t>
      </w:r>
      <w:r w:rsidRPr="00DC515B">
        <w:rPr>
          <w:rFonts w:ascii="Inter" w:hAnsi="Inter"/>
          <w:sz w:val="24"/>
          <w:szCs w:val="24"/>
        </w:rPr>
        <w:t>A</w:t>
      </w:r>
      <w:r w:rsidR="00DB441B" w:rsidRPr="00DC515B">
        <w:rPr>
          <w:rFonts w:ascii="Inter" w:hAnsi="Inter"/>
          <w:sz w:val="24"/>
          <w:szCs w:val="24"/>
        </w:rPr>
        <w:t>lot of disabled survivors have experienced bias and harm from professionals in society that they’re supposed to be able to trust</w:t>
      </w:r>
      <w:r w:rsidRPr="00DC515B">
        <w:rPr>
          <w:rFonts w:ascii="Inter" w:hAnsi="Inter"/>
          <w:sz w:val="24"/>
          <w:szCs w:val="24"/>
        </w:rPr>
        <w:t xml:space="preserve"> and so this timed check</w:t>
      </w:r>
      <w:r w:rsidR="00C32BA0" w:rsidRPr="00DC515B">
        <w:rPr>
          <w:rFonts w:ascii="Inter" w:hAnsi="Inter"/>
          <w:sz w:val="24"/>
          <w:szCs w:val="24"/>
        </w:rPr>
        <w:t>-</w:t>
      </w:r>
      <w:r w:rsidRPr="00DC515B">
        <w:rPr>
          <w:rFonts w:ascii="Inter" w:hAnsi="Inter"/>
          <w:sz w:val="24"/>
          <w:szCs w:val="24"/>
        </w:rPr>
        <w:t>in is essential for them</w:t>
      </w:r>
      <w:r w:rsidR="00DB441B" w:rsidRPr="00DC515B">
        <w:rPr>
          <w:rFonts w:ascii="Inter" w:hAnsi="Inter"/>
          <w:sz w:val="24"/>
          <w:szCs w:val="24"/>
        </w:rPr>
        <w:t>.</w:t>
      </w:r>
      <w:r w:rsidRPr="00DC515B">
        <w:rPr>
          <w:rFonts w:ascii="Inter" w:hAnsi="Inter"/>
          <w:sz w:val="24"/>
          <w:szCs w:val="24"/>
        </w:rPr>
        <w:t>”</w:t>
      </w:r>
      <w:r w:rsidR="00DB441B" w:rsidRPr="00DC515B">
        <w:rPr>
          <w:rFonts w:ascii="Inter" w:hAnsi="Inter"/>
          <w:sz w:val="24"/>
          <w:szCs w:val="24"/>
        </w:rPr>
        <w:t>  </w:t>
      </w:r>
    </w:p>
    <w:p w14:paraId="1C6887F6" w14:textId="4F6605BB" w:rsidR="00195489" w:rsidRDefault="00096FDB" w:rsidP="006F6014">
      <w:pPr>
        <w:tabs>
          <w:tab w:val="right" w:pos="10466"/>
        </w:tabs>
        <w:rPr>
          <w:rFonts w:ascii="Inter" w:hAnsi="Inter"/>
          <w:b/>
          <w:bCs/>
          <w:sz w:val="24"/>
          <w:szCs w:val="24"/>
        </w:rPr>
      </w:pPr>
      <w:r w:rsidRPr="005A3E85">
        <w:rPr>
          <w:rFonts w:ascii="Inter" w:hAnsi="Inter"/>
          <w:b/>
          <w:bCs/>
          <w:sz w:val="24"/>
          <w:szCs w:val="24"/>
        </w:rPr>
        <w:t>Stay Safe East</w:t>
      </w:r>
      <w:r w:rsidRPr="007922B9">
        <w:rPr>
          <w:rFonts w:ascii="Inter" w:hAnsi="Inter"/>
          <w:b/>
          <w:i/>
          <w:sz w:val="24"/>
          <w:szCs w:val="24"/>
        </w:rPr>
        <w:t xml:space="preserve"> </w:t>
      </w:r>
      <w:r w:rsidRPr="007922B9">
        <w:rPr>
          <w:rFonts w:ascii="Inter" w:hAnsi="Inter"/>
          <w:i/>
          <w:sz w:val="24"/>
          <w:szCs w:val="24"/>
        </w:rPr>
        <w:t xml:space="preserve">is run by and for disabled people. </w:t>
      </w:r>
      <w:r w:rsidR="00BB63A3" w:rsidRPr="007922B9">
        <w:rPr>
          <w:rFonts w:ascii="Inter" w:hAnsi="Inter"/>
          <w:i/>
          <w:sz w:val="24"/>
          <w:szCs w:val="24"/>
        </w:rPr>
        <w:t>They</w:t>
      </w:r>
      <w:r w:rsidRPr="007922B9">
        <w:rPr>
          <w:rFonts w:ascii="Inter" w:hAnsi="Inter"/>
          <w:i/>
          <w:sz w:val="24"/>
          <w:szCs w:val="24"/>
        </w:rPr>
        <w:t xml:space="preserve"> provide advocacy and support services to survivors of domestic abuse, sexual violence, hate crime, harassment and other forms of abuse.</w:t>
      </w:r>
      <w:r w:rsidRPr="005A3E85">
        <w:rPr>
          <w:rFonts w:ascii="Inter" w:hAnsi="Inter"/>
          <w:b/>
          <w:bCs/>
          <w:sz w:val="24"/>
          <w:szCs w:val="24"/>
        </w:rPr>
        <w:t xml:space="preserve"> </w:t>
      </w:r>
    </w:p>
    <w:p w14:paraId="659B5F47" w14:textId="77777777" w:rsidR="000955D8" w:rsidRDefault="000955D8" w:rsidP="006F6014">
      <w:pPr>
        <w:tabs>
          <w:tab w:val="right" w:pos="10466"/>
        </w:tabs>
        <w:rPr>
          <w:rFonts w:ascii="Inter" w:hAnsi="Inter"/>
          <w:b/>
          <w:bCs/>
          <w:sz w:val="24"/>
          <w:szCs w:val="24"/>
        </w:rPr>
      </w:pPr>
    </w:p>
    <w:p w14:paraId="4406A83F" w14:textId="624ED596" w:rsidR="00974CC2" w:rsidRPr="007068F4" w:rsidRDefault="000808E2" w:rsidP="006F6014">
      <w:pPr>
        <w:tabs>
          <w:tab w:val="right" w:pos="10466"/>
        </w:tabs>
        <w:rPr>
          <w:rFonts w:ascii="Inter" w:hAnsi="Inter"/>
          <w:b/>
          <w:bCs/>
          <w:sz w:val="24"/>
          <w:szCs w:val="24"/>
        </w:rPr>
      </w:pPr>
      <w:r w:rsidRPr="007068F4">
        <w:rPr>
          <w:rFonts w:ascii="Inter" w:hAnsi="Inter"/>
          <w:b/>
          <w:bCs/>
          <w:sz w:val="24"/>
          <w:szCs w:val="24"/>
        </w:rPr>
        <w:t>Barriers</w:t>
      </w:r>
      <w:r w:rsidR="00974CC2" w:rsidRPr="007068F4">
        <w:rPr>
          <w:rFonts w:ascii="Inter" w:hAnsi="Inter"/>
          <w:b/>
          <w:bCs/>
          <w:noProof/>
          <w:sz w:val="24"/>
          <w:szCs w:val="24"/>
        </w:rPr>
        <mc:AlternateContent>
          <mc:Choice Requires="wps">
            <w:drawing>
              <wp:anchor distT="45720" distB="45720" distL="114300" distR="114300" simplePos="0" relativeHeight="251658241" behindDoc="0" locked="0" layoutInCell="1" allowOverlap="1" wp14:anchorId="5D6511EB" wp14:editId="58CFE7AD">
                <wp:simplePos x="0" y="0"/>
                <wp:positionH relativeFrom="margin">
                  <wp:posOffset>0</wp:posOffset>
                </wp:positionH>
                <wp:positionV relativeFrom="paragraph">
                  <wp:posOffset>377825</wp:posOffset>
                </wp:positionV>
                <wp:extent cx="6627495" cy="1404620"/>
                <wp:effectExtent l="19050" t="19050" r="40005" b="32385"/>
                <wp:wrapSquare wrapText="bothSides"/>
                <wp:docPr id="868915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404620"/>
                        </a:xfrm>
                        <a:prstGeom prst="rect">
                          <a:avLst/>
                        </a:prstGeom>
                        <a:noFill/>
                        <a:ln w="50800">
                          <a:solidFill>
                            <a:srgbClr val="009999"/>
                          </a:solidFill>
                          <a:miter lim="800000"/>
                          <a:headEnd/>
                          <a:tailEnd/>
                        </a:ln>
                      </wps:spPr>
                      <wps:txbx>
                        <w:txbxContent>
                          <w:p w14:paraId="593C9352" w14:textId="77777777" w:rsidR="00E44D2E" w:rsidRDefault="00E44D2E" w:rsidP="00974CC2">
                            <w:pPr>
                              <w:rPr>
                                <w:rFonts w:ascii="Inter" w:hAnsi="Inter"/>
                                <w:sz w:val="24"/>
                                <w:szCs w:val="24"/>
                              </w:rPr>
                            </w:pPr>
                            <w:r>
                              <w:rPr>
                                <w:rFonts w:ascii="Inter" w:hAnsi="Inter"/>
                                <w:sz w:val="24"/>
                                <w:szCs w:val="24"/>
                              </w:rPr>
                              <w:t>Barriers to support services include:</w:t>
                            </w:r>
                          </w:p>
                          <w:p w14:paraId="6822E2A2" w14:textId="77777777" w:rsidR="0065522B" w:rsidRPr="0065522B" w:rsidRDefault="00974CC2" w:rsidP="0065522B">
                            <w:pPr>
                              <w:pStyle w:val="ListParagraph"/>
                              <w:numPr>
                                <w:ilvl w:val="0"/>
                                <w:numId w:val="34"/>
                              </w:numPr>
                              <w:rPr>
                                <w:rFonts w:ascii="Inter" w:hAnsi="Inter"/>
                                <w:sz w:val="24"/>
                                <w:szCs w:val="24"/>
                              </w:rPr>
                            </w:pPr>
                            <w:r w:rsidRPr="0065522B">
                              <w:rPr>
                                <w:rFonts w:ascii="Inter" w:hAnsi="Inter"/>
                                <w:sz w:val="24"/>
                                <w:szCs w:val="24"/>
                              </w:rPr>
                              <w:t>Unclear criteria for access</w:t>
                            </w:r>
                            <w:r w:rsidR="0065522B" w:rsidRPr="0065522B">
                              <w:rPr>
                                <w:rFonts w:ascii="Inter" w:hAnsi="Inter"/>
                                <w:sz w:val="24"/>
                                <w:szCs w:val="24"/>
                              </w:rPr>
                              <w:t>.</w:t>
                            </w:r>
                          </w:p>
                          <w:p w14:paraId="69030C6F" w14:textId="77777777" w:rsidR="0065522B" w:rsidRPr="0065522B" w:rsidRDefault="00974CC2" w:rsidP="0065522B">
                            <w:pPr>
                              <w:pStyle w:val="ListParagraph"/>
                              <w:numPr>
                                <w:ilvl w:val="0"/>
                                <w:numId w:val="34"/>
                              </w:numPr>
                              <w:rPr>
                                <w:rFonts w:ascii="Inter" w:hAnsi="Inter"/>
                                <w:sz w:val="24"/>
                                <w:szCs w:val="24"/>
                              </w:rPr>
                            </w:pPr>
                            <w:r w:rsidRPr="0065522B">
                              <w:rPr>
                                <w:rFonts w:ascii="Inter" w:hAnsi="Inter"/>
                                <w:sz w:val="24"/>
                                <w:szCs w:val="24"/>
                              </w:rPr>
                              <w:t xml:space="preserve">Involvement with the justice sector or not. </w:t>
                            </w:r>
                          </w:p>
                          <w:p w14:paraId="01E69615" w14:textId="77777777" w:rsidR="0065522B" w:rsidRPr="0065522B" w:rsidRDefault="00974CC2" w:rsidP="0065522B">
                            <w:pPr>
                              <w:pStyle w:val="ListParagraph"/>
                              <w:numPr>
                                <w:ilvl w:val="0"/>
                                <w:numId w:val="34"/>
                              </w:numPr>
                              <w:rPr>
                                <w:rFonts w:ascii="Inter" w:hAnsi="Inter"/>
                                <w:sz w:val="24"/>
                                <w:szCs w:val="24"/>
                              </w:rPr>
                            </w:pPr>
                            <w:r w:rsidRPr="0065522B">
                              <w:rPr>
                                <w:rFonts w:ascii="Inter" w:hAnsi="Inter"/>
                                <w:sz w:val="24"/>
                                <w:szCs w:val="24"/>
                              </w:rPr>
                              <w:t>Understanding of bespoke needs for information access.</w:t>
                            </w:r>
                            <w:r w:rsidR="00745121" w:rsidRPr="0065522B">
                              <w:rPr>
                                <w:rFonts w:ascii="Inter" w:hAnsi="Inter"/>
                                <w:sz w:val="24"/>
                                <w:szCs w:val="24"/>
                              </w:rPr>
                              <w:t xml:space="preserve"> </w:t>
                            </w:r>
                          </w:p>
                          <w:p w14:paraId="6D9086F7" w14:textId="77777777" w:rsidR="0065522B" w:rsidRPr="0065522B" w:rsidRDefault="00745121" w:rsidP="0065522B">
                            <w:pPr>
                              <w:pStyle w:val="ListParagraph"/>
                              <w:numPr>
                                <w:ilvl w:val="0"/>
                                <w:numId w:val="34"/>
                              </w:numPr>
                              <w:rPr>
                                <w:rFonts w:ascii="Inter" w:hAnsi="Inter"/>
                                <w:sz w:val="24"/>
                                <w:szCs w:val="24"/>
                              </w:rPr>
                            </w:pPr>
                            <w:r w:rsidRPr="0065522B">
                              <w:rPr>
                                <w:rFonts w:ascii="Inter" w:hAnsi="Inter"/>
                                <w:sz w:val="24"/>
                                <w:szCs w:val="24"/>
                              </w:rPr>
                              <w:t xml:space="preserve">Unclear local and national understanding of </w:t>
                            </w:r>
                            <w:r w:rsidR="00661621" w:rsidRPr="0065522B">
                              <w:rPr>
                                <w:rFonts w:ascii="Inter" w:hAnsi="Inter"/>
                                <w:sz w:val="24"/>
                                <w:szCs w:val="24"/>
                              </w:rPr>
                              <w:t xml:space="preserve">an </w:t>
                            </w:r>
                            <w:r w:rsidR="006E6D80" w:rsidRPr="0065522B">
                              <w:rPr>
                                <w:rFonts w:ascii="Inter" w:hAnsi="Inter"/>
                                <w:sz w:val="24"/>
                                <w:szCs w:val="24"/>
                              </w:rPr>
                              <w:t>ever-changing</w:t>
                            </w:r>
                            <w:r w:rsidRPr="0065522B">
                              <w:rPr>
                                <w:rFonts w:ascii="Inter" w:hAnsi="Inter"/>
                                <w:sz w:val="24"/>
                                <w:szCs w:val="24"/>
                              </w:rPr>
                              <w:t xml:space="preserve"> support landscape. </w:t>
                            </w:r>
                          </w:p>
                          <w:p w14:paraId="4E715BCB" w14:textId="06184EB7" w:rsidR="00974CC2" w:rsidRPr="0065522B" w:rsidRDefault="00170D8E" w:rsidP="0065522B">
                            <w:pPr>
                              <w:pStyle w:val="ListParagraph"/>
                              <w:numPr>
                                <w:ilvl w:val="0"/>
                                <w:numId w:val="34"/>
                              </w:numPr>
                              <w:rPr>
                                <w:rFonts w:ascii="Inter" w:hAnsi="Inter"/>
                                <w:sz w:val="24"/>
                                <w:szCs w:val="24"/>
                              </w:rPr>
                            </w:pPr>
                            <w:r w:rsidRPr="0065522B">
                              <w:rPr>
                                <w:rFonts w:ascii="Inter" w:hAnsi="Inter"/>
                                <w:sz w:val="24"/>
                                <w:szCs w:val="24"/>
                              </w:rPr>
                              <w:t xml:space="preserve">A focus on an individual to ask for support instead of professionals spotting the signs and advocating for appropriate support. </w:t>
                            </w:r>
                          </w:p>
                          <w:p w14:paraId="61D49025" w14:textId="77777777" w:rsidR="006E6D80" w:rsidRPr="005E4FD8" w:rsidRDefault="006E6D80" w:rsidP="00974CC2">
                            <w:pPr>
                              <w:rPr>
                                <w:rFonts w:ascii="Inter" w:hAnsi="Inter"/>
                                <w:sz w:val="24"/>
                                <w:szCs w:val="24"/>
                              </w:rPr>
                            </w:pPr>
                          </w:p>
                          <w:p w14:paraId="5B2F1AF9" w14:textId="34A78F40" w:rsidR="000C7C49" w:rsidRPr="00636CC9" w:rsidRDefault="005E4FD8" w:rsidP="00974CC2">
                            <w:pPr>
                              <w:rPr>
                                <w:rFonts w:ascii="Inter" w:hAnsi="Inter"/>
                                <w:b/>
                                <w:sz w:val="24"/>
                                <w:szCs w:val="24"/>
                              </w:rPr>
                            </w:pPr>
                            <w:bookmarkStart w:id="0" w:name="_Hlk190277599"/>
                            <w:r w:rsidRPr="00636CC9">
                              <w:rPr>
                                <w:rFonts w:ascii="Inter" w:hAnsi="Inter"/>
                                <w:b/>
                                <w:sz w:val="24"/>
                                <w:szCs w:val="24"/>
                              </w:rPr>
                              <w:t>“S</w:t>
                            </w:r>
                            <w:r w:rsidR="000C7C49" w:rsidRPr="00636CC9">
                              <w:rPr>
                                <w:rFonts w:ascii="Inter" w:hAnsi="Inter"/>
                                <w:b/>
                                <w:sz w:val="24"/>
                                <w:szCs w:val="24"/>
                              </w:rPr>
                              <w:t>ocietal stereotypes that all survivors are ‘weak and miserable and collapsing’ stop people from wanting to be interested in our healing as it seems like a pointless or defeatist job.</w:t>
                            </w:r>
                            <w:r w:rsidR="00EF6CCE" w:rsidRPr="00636CC9">
                              <w:rPr>
                                <w:rFonts w:ascii="Inter" w:hAnsi="Inter"/>
                                <w:b/>
                                <w:sz w:val="24"/>
                                <w:szCs w:val="24"/>
                              </w:rPr>
                              <w:t xml:space="preserve"> It isn’t!</w:t>
                            </w:r>
                            <w:r w:rsidRPr="00636CC9">
                              <w:rPr>
                                <w:rFonts w:ascii="Inter" w:hAnsi="Inter"/>
                                <w:b/>
                                <w:sz w:val="24"/>
                                <w:szCs w:val="24"/>
                              </w:rPr>
                              <w:t>”</w:t>
                            </w:r>
                            <w:r w:rsidR="000C7C49" w:rsidRPr="00636CC9">
                              <w:rPr>
                                <w:rFonts w:ascii="Inter" w:hAnsi="Inter"/>
                                <w:b/>
                                <w:sz w:val="24"/>
                                <w:szCs w:val="24"/>
                              </w:rPr>
                              <w:t> </w:t>
                            </w:r>
                          </w:p>
                          <w:p w14:paraId="3D014FD7" w14:textId="084B3E60" w:rsidR="005E4FD8" w:rsidRDefault="0043200B" w:rsidP="005E4FD8">
                            <w:pPr>
                              <w:tabs>
                                <w:tab w:val="right" w:pos="10466"/>
                              </w:tabs>
                              <w:rPr>
                                <w:rFonts w:ascii="Inter" w:hAnsi="Inter"/>
                                <w:i/>
                                <w:sz w:val="24"/>
                                <w:szCs w:val="24"/>
                              </w:rPr>
                            </w:pPr>
                            <w:r>
                              <w:rPr>
                                <w:rFonts w:ascii="Inter" w:hAnsi="Inter"/>
                                <w:b/>
                                <w:bCs/>
                                <w:sz w:val="24"/>
                                <w:szCs w:val="24"/>
                              </w:rPr>
                              <w:t>Nicole (she/her) -</w:t>
                            </w:r>
                            <w:r w:rsidR="000C7C49" w:rsidRPr="005E4FD8">
                              <w:rPr>
                                <w:rFonts w:ascii="Inter" w:hAnsi="Inter"/>
                                <w:b/>
                                <w:bCs/>
                                <w:sz w:val="24"/>
                                <w:szCs w:val="24"/>
                              </w:rPr>
                              <w:t xml:space="preserve"> </w:t>
                            </w:r>
                            <w:r w:rsidR="005E4FD8" w:rsidRPr="005E4FD8">
                              <w:rPr>
                                <w:rFonts w:ascii="Inter" w:hAnsi="Inter"/>
                                <w:i/>
                                <w:iCs/>
                                <w:sz w:val="24"/>
                                <w:szCs w:val="24"/>
                              </w:rPr>
                              <w:t>IICSA Changemaker Advisory Survivor Community member</w:t>
                            </w:r>
                          </w:p>
                          <w:bookmarkEnd w:id="0"/>
                          <w:p w14:paraId="504A2D09" w14:textId="77777777" w:rsidR="00615E03" w:rsidRPr="005E4FD8" w:rsidRDefault="00615E03" w:rsidP="005E4FD8">
                            <w:pPr>
                              <w:tabs>
                                <w:tab w:val="right" w:pos="10466"/>
                              </w:tabs>
                              <w:rPr>
                                <w:rFonts w:ascii="Inter" w:hAnsi="Inter"/>
                                <w:sz w:val="24"/>
                                <w:szCs w:val="24"/>
                              </w:rPr>
                            </w:pPr>
                          </w:p>
                          <w:p w14:paraId="6887B881" w14:textId="4DA99119" w:rsidR="00AC4C14" w:rsidRPr="009B235D" w:rsidRDefault="00AC4C14" w:rsidP="00AC4C14">
                            <w:pPr>
                              <w:tabs>
                                <w:tab w:val="right" w:pos="10466"/>
                              </w:tabs>
                              <w:rPr>
                                <w:rFonts w:ascii="Inter" w:hAnsi="Inter"/>
                                <w:sz w:val="24"/>
                                <w:szCs w:val="24"/>
                              </w:rPr>
                            </w:pPr>
                            <w:r w:rsidRPr="009B235D">
                              <w:rPr>
                                <w:rFonts w:ascii="Inter" w:hAnsi="Inter"/>
                                <w:sz w:val="24"/>
                                <w:szCs w:val="24"/>
                              </w:rPr>
                              <w:t>The IICSA Changemaker survivor survey on services 2024 showed that lack of personal finances (27%) and waiting lists (28</w:t>
                            </w:r>
                            <w:r w:rsidR="007922B9" w:rsidRPr="009B235D">
                              <w:rPr>
                                <w:rFonts w:ascii="Inter" w:hAnsi="Inter"/>
                                <w:sz w:val="24"/>
                                <w:szCs w:val="24"/>
                              </w:rPr>
                              <w:t>%</w:t>
                            </w:r>
                            <w:r w:rsidRPr="009B235D">
                              <w:rPr>
                                <w:rFonts w:ascii="Inter" w:hAnsi="Inter"/>
                                <w:sz w:val="24"/>
                                <w:szCs w:val="24"/>
                              </w:rPr>
                              <w:t xml:space="preserve">) were the two largest reasons for lack of access to services.  </w:t>
                            </w:r>
                          </w:p>
                          <w:p w14:paraId="59C59F28" w14:textId="39BE08F3" w:rsidR="006E6D80" w:rsidRPr="00AE70D7" w:rsidRDefault="006E6D80" w:rsidP="00974CC2">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511EB" id="_x0000_s1032" type="#_x0000_t202" style="position:absolute;margin-left:0;margin-top:29.75pt;width:521.8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" filled="f" strokecolor="#099" strokeweight="4pt">
                <v:textbox style="mso-fit-shape-to-text:t">
                  <w:txbxContent>
                    <w:p w14:paraId="593C9352" w14:textId="77777777" w:rsidR="00E44D2E" w:rsidRDefault="00E44D2E" w:rsidP="00974CC2">
                      <w:pPr>
                        <w:rPr>
                          <w:rFonts w:ascii="Inter" w:hAnsi="Inter"/>
                          <w:sz w:val="24"/>
                          <w:szCs w:val="24"/>
                        </w:rPr>
                      </w:pPr>
                      <w:r>
                        <w:rPr>
                          <w:rFonts w:ascii="Inter" w:hAnsi="Inter"/>
                          <w:sz w:val="24"/>
                          <w:szCs w:val="24"/>
                        </w:rPr>
                        <w:t>Barriers to support services include:</w:t>
                      </w:r>
                    </w:p>
                    <w:p w14:paraId="6822E2A2" w14:textId="77777777" w:rsidR="0065522B" w:rsidRPr="0065522B" w:rsidRDefault="00974CC2" w:rsidP="0065522B">
                      <w:pPr>
                        <w:pStyle w:val="ListParagraph"/>
                        <w:numPr>
                          <w:ilvl w:val="0"/>
                          <w:numId w:val="34"/>
                        </w:numPr>
                        <w:rPr>
                          <w:rFonts w:ascii="Inter" w:hAnsi="Inter"/>
                          <w:sz w:val="24"/>
                          <w:szCs w:val="24"/>
                        </w:rPr>
                      </w:pPr>
                      <w:r w:rsidRPr="0065522B">
                        <w:rPr>
                          <w:rFonts w:ascii="Inter" w:hAnsi="Inter"/>
                          <w:sz w:val="24"/>
                          <w:szCs w:val="24"/>
                        </w:rPr>
                        <w:t>Unclear criteria for access</w:t>
                      </w:r>
                      <w:r w:rsidR="0065522B" w:rsidRPr="0065522B">
                        <w:rPr>
                          <w:rFonts w:ascii="Inter" w:hAnsi="Inter"/>
                          <w:sz w:val="24"/>
                          <w:szCs w:val="24"/>
                        </w:rPr>
                        <w:t>.</w:t>
                      </w:r>
                    </w:p>
                    <w:p w14:paraId="69030C6F" w14:textId="77777777" w:rsidR="0065522B" w:rsidRPr="0065522B" w:rsidRDefault="00974CC2" w:rsidP="0065522B">
                      <w:pPr>
                        <w:pStyle w:val="ListParagraph"/>
                        <w:numPr>
                          <w:ilvl w:val="0"/>
                          <w:numId w:val="34"/>
                        </w:numPr>
                        <w:rPr>
                          <w:rFonts w:ascii="Inter" w:hAnsi="Inter"/>
                          <w:sz w:val="24"/>
                          <w:szCs w:val="24"/>
                        </w:rPr>
                      </w:pPr>
                      <w:r w:rsidRPr="0065522B">
                        <w:rPr>
                          <w:rFonts w:ascii="Inter" w:hAnsi="Inter"/>
                          <w:sz w:val="24"/>
                          <w:szCs w:val="24"/>
                        </w:rPr>
                        <w:t xml:space="preserve">Involvement with the justice sector or not. </w:t>
                      </w:r>
                    </w:p>
                    <w:p w14:paraId="01E69615" w14:textId="77777777" w:rsidR="0065522B" w:rsidRPr="0065522B" w:rsidRDefault="00974CC2" w:rsidP="0065522B">
                      <w:pPr>
                        <w:pStyle w:val="ListParagraph"/>
                        <w:numPr>
                          <w:ilvl w:val="0"/>
                          <w:numId w:val="34"/>
                        </w:numPr>
                        <w:rPr>
                          <w:rFonts w:ascii="Inter" w:hAnsi="Inter"/>
                          <w:sz w:val="24"/>
                          <w:szCs w:val="24"/>
                        </w:rPr>
                      </w:pPr>
                      <w:r w:rsidRPr="0065522B">
                        <w:rPr>
                          <w:rFonts w:ascii="Inter" w:hAnsi="Inter"/>
                          <w:sz w:val="24"/>
                          <w:szCs w:val="24"/>
                        </w:rPr>
                        <w:t>Understanding of bespoke needs for information access.</w:t>
                      </w:r>
                      <w:r w:rsidR="00745121" w:rsidRPr="0065522B">
                        <w:rPr>
                          <w:rFonts w:ascii="Inter" w:hAnsi="Inter"/>
                          <w:sz w:val="24"/>
                          <w:szCs w:val="24"/>
                        </w:rPr>
                        <w:t xml:space="preserve"> </w:t>
                      </w:r>
                    </w:p>
                    <w:p w14:paraId="6D9086F7" w14:textId="77777777" w:rsidR="0065522B" w:rsidRPr="0065522B" w:rsidRDefault="00745121" w:rsidP="0065522B">
                      <w:pPr>
                        <w:pStyle w:val="ListParagraph"/>
                        <w:numPr>
                          <w:ilvl w:val="0"/>
                          <w:numId w:val="34"/>
                        </w:numPr>
                        <w:rPr>
                          <w:rFonts w:ascii="Inter" w:hAnsi="Inter"/>
                          <w:sz w:val="24"/>
                          <w:szCs w:val="24"/>
                        </w:rPr>
                      </w:pPr>
                      <w:r w:rsidRPr="0065522B">
                        <w:rPr>
                          <w:rFonts w:ascii="Inter" w:hAnsi="Inter"/>
                          <w:sz w:val="24"/>
                          <w:szCs w:val="24"/>
                        </w:rPr>
                        <w:t xml:space="preserve">Unclear local and national understanding of </w:t>
                      </w:r>
                      <w:r w:rsidR="00661621" w:rsidRPr="0065522B">
                        <w:rPr>
                          <w:rFonts w:ascii="Inter" w:hAnsi="Inter"/>
                          <w:sz w:val="24"/>
                          <w:szCs w:val="24"/>
                        </w:rPr>
                        <w:t xml:space="preserve">an </w:t>
                      </w:r>
                      <w:r w:rsidR="006E6D80" w:rsidRPr="0065522B">
                        <w:rPr>
                          <w:rFonts w:ascii="Inter" w:hAnsi="Inter"/>
                          <w:sz w:val="24"/>
                          <w:szCs w:val="24"/>
                        </w:rPr>
                        <w:t>ever-changing</w:t>
                      </w:r>
                      <w:r w:rsidRPr="0065522B">
                        <w:rPr>
                          <w:rFonts w:ascii="Inter" w:hAnsi="Inter"/>
                          <w:sz w:val="24"/>
                          <w:szCs w:val="24"/>
                        </w:rPr>
                        <w:t xml:space="preserve"> support landscape. </w:t>
                      </w:r>
                    </w:p>
                    <w:p w14:paraId="4E715BCB" w14:textId="06184EB7" w:rsidR="00974CC2" w:rsidRPr="0065522B" w:rsidRDefault="00170D8E" w:rsidP="0065522B">
                      <w:pPr>
                        <w:pStyle w:val="ListParagraph"/>
                        <w:numPr>
                          <w:ilvl w:val="0"/>
                          <w:numId w:val="34"/>
                        </w:numPr>
                        <w:rPr>
                          <w:rFonts w:ascii="Inter" w:hAnsi="Inter"/>
                          <w:sz w:val="24"/>
                          <w:szCs w:val="24"/>
                        </w:rPr>
                      </w:pPr>
                      <w:r w:rsidRPr="0065522B">
                        <w:rPr>
                          <w:rFonts w:ascii="Inter" w:hAnsi="Inter"/>
                          <w:sz w:val="24"/>
                          <w:szCs w:val="24"/>
                        </w:rPr>
                        <w:t xml:space="preserve">A focus on an individual to ask for support instead of professionals spotting the signs and advocating for appropriate support. </w:t>
                      </w:r>
                    </w:p>
                    <w:p w14:paraId="61D49025" w14:textId="77777777" w:rsidR="006E6D80" w:rsidRPr="005E4FD8" w:rsidRDefault="006E6D80" w:rsidP="00974CC2">
                      <w:pPr>
                        <w:rPr>
                          <w:rFonts w:ascii="Inter" w:hAnsi="Inter"/>
                          <w:sz w:val="24"/>
                          <w:szCs w:val="24"/>
                        </w:rPr>
                      </w:pPr>
                    </w:p>
                    <w:p w14:paraId="5B2F1AF9" w14:textId="34A78F40" w:rsidR="000C7C49" w:rsidRPr="00636CC9" w:rsidRDefault="005E4FD8" w:rsidP="00974CC2">
                      <w:pPr>
                        <w:rPr>
                          <w:rFonts w:ascii="Inter" w:hAnsi="Inter"/>
                          <w:b/>
                          <w:sz w:val="24"/>
                          <w:szCs w:val="24"/>
                        </w:rPr>
                      </w:pPr>
                      <w:bookmarkStart w:id="1" w:name="_Hlk190277599"/>
                      <w:r w:rsidRPr="00636CC9">
                        <w:rPr>
                          <w:rFonts w:ascii="Inter" w:hAnsi="Inter"/>
                          <w:b/>
                          <w:sz w:val="24"/>
                          <w:szCs w:val="24"/>
                        </w:rPr>
                        <w:t>“S</w:t>
                      </w:r>
                      <w:r w:rsidR="000C7C49" w:rsidRPr="00636CC9">
                        <w:rPr>
                          <w:rFonts w:ascii="Inter" w:hAnsi="Inter"/>
                          <w:b/>
                          <w:sz w:val="24"/>
                          <w:szCs w:val="24"/>
                        </w:rPr>
                        <w:t>ocietal stereotypes that all survivors are ‘weak and miserable and collapsing’ stop people from wanting to be interested in our healing as it seems like a pointless or defeatist job.</w:t>
                      </w:r>
                      <w:r w:rsidR="00EF6CCE" w:rsidRPr="00636CC9">
                        <w:rPr>
                          <w:rFonts w:ascii="Inter" w:hAnsi="Inter"/>
                          <w:b/>
                          <w:sz w:val="24"/>
                          <w:szCs w:val="24"/>
                        </w:rPr>
                        <w:t xml:space="preserve"> It isn’t!</w:t>
                      </w:r>
                      <w:r w:rsidRPr="00636CC9">
                        <w:rPr>
                          <w:rFonts w:ascii="Inter" w:hAnsi="Inter"/>
                          <w:b/>
                          <w:sz w:val="24"/>
                          <w:szCs w:val="24"/>
                        </w:rPr>
                        <w:t>”</w:t>
                      </w:r>
                      <w:r w:rsidR="000C7C49" w:rsidRPr="00636CC9">
                        <w:rPr>
                          <w:rFonts w:ascii="Inter" w:hAnsi="Inter"/>
                          <w:b/>
                          <w:sz w:val="24"/>
                          <w:szCs w:val="24"/>
                        </w:rPr>
                        <w:t> </w:t>
                      </w:r>
                    </w:p>
                    <w:p w14:paraId="3D014FD7" w14:textId="084B3E60" w:rsidR="005E4FD8" w:rsidRDefault="0043200B" w:rsidP="005E4FD8">
                      <w:pPr>
                        <w:tabs>
                          <w:tab w:val="right" w:pos="10466"/>
                        </w:tabs>
                        <w:rPr>
                          <w:rFonts w:ascii="Inter" w:hAnsi="Inter"/>
                          <w:i/>
                          <w:sz w:val="24"/>
                          <w:szCs w:val="24"/>
                        </w:rPr>
                      </w:pPr>
                      <w:r>
                        <w:rPr>
                          <w:rFonts w:ascii="Inter" w:hAnsi="Inter"/>
                          <w:b/>
                          <w:bCs/>
                          <w:sz w:val="24"/>
                          <w:szCs w:val="24"/>
                        </w:rPr>
                        <w:t>Nicole (she/her) -</w:t>
                      </w:r>
                      <w:r w:rsidR="000C7C49" w:rsidRPr="005E4FD8">
                        <w:rPr>
                          <w:rFonts w:ascii="Inter" w:hAnsi="Inter"/>
                          <w:b/>
                          <w:bCs/>
                          <w:sz w:val="24"/>
                          <w:szCs w:val="24"/>
                        </w:rPr>
                        <w:t xml:space="preserve"> </w:t>
                      </w:r>
                      <w:r w:rsidR="005E4FD8" w:rsidRPr="005E4FD8">
                        <w:rPr>
                          <w:rFonts w:ascii="Inter" w:hAnsi="Inter"/>
                          <w:i/>
                          <w:iCs/>
                          <w:sz w:val="24"/>
                          <w:szCs w:val="24"/>
                        </w:rPr>
                        <w:t>IICSA Changemaker Advisory Survivor Community member</w:t>
                      </w:r>
                    </w:p>
                    <w:bookmarkEnd w:id="1"/>
                    <w:p w14:paraId="504A2D09" w14:textId="77777777" w:rsidR="00615E03" w:rsidRPr="005E4FD8" w:rsidRDefault="00615E03" w:rsidP="005E4FD8">
                      <w:pPr>
                        <w:tabs>
                          <w:tab w:val="right" w:pos="10466"/>
                        </w:tabs>
                        <w:rPr>
                          <w:rFonts w:ascii="Inter" w:hAnsi="Inter"/>
                          <w:sz w:val="24"/>
                          <w:szCs w:val="24"/>
                        </w:rPr>
                      </w:pPr>
                    </w:p>
                    <w:p w14:paraId="6887B881" w14:textId="4DA99119" w:rsidR="00AC4C14" w:rsidRPr="009B235D" w:rsidRDefault="00AC4C14" w:rsidP="00AC4C14">
                      <w:pPr>
                        <w:tabs>
                          <w:tab w:val="right" w:pos="10466"/>
                        </w:tabs>
                        <w:rPr>
                          <w:rFonts w:ascii="Inter" w:hAnsi="Inter"/>
                          <w:sz w:val="24"/>
                          <w:szCs w:val="24"/>
                        </w:rPr>
                      </w:pPr>
                      <w:r w:rsidRPr="009B235D">
                        <w:rPr>
                          <w:rFonts w:ascii="Inter" w:hAnsi="Inter"/>
                          <w:sz w:val="24"/>
                          <w:szCs w:val="24"/>
                        </w:rPr>
                        <w:t>The IICSA Changemaker survivor survey on services 2024 showed that lack of personal finances (27%) and waiting lists (28</w:t>
                      </w:r>
                      <w:r w:rsidR="007922B9" w:rsidRPr="009B235D">
                        <w:rPr>
                          <w:rFonts w:ascii="Inter" w:hAnsi="Inter"/>
                          <w:sz w:val="24"/>
                          <w:szCs w:val="24"/>
                        </w:rPr>
                        <w:t>%</w:t>
                      </w:r>
                      <w:r w:rsidRPr="009B235D">
                        <w:rPr>
                          <w:rFonts w:ascii="Inter" w:hAnsi="Inter"/>
                          <w:sz w:val="24"/>
                          <w:szCs w:val="24"/>
                        </w:rPr>
                        <w:t xml:space="preserve">) were the two largest reasons for lack of access to services.  </w:t>
                      </w:r>
                    </w:p>
                    <w:p w14:paraId="59C59F28" w14:textId="39BE08F3" w:rsidR="006E6D80" w:rsidRPr="00AE70D7" w:rsidRDefault="006E6D80" w:rsidP="00974CC2">
                      <w:pPr>
                        <w:rPr>
                          <w:b/>
                          <w:bCs/>
                        </w:rPr>
                      </w:pPr>
                    </w:p>
                  </w:txbxContent>
                </v:textbox>
                <w10:wrap type="square" anchorx="margin"/>
              </v:shape>
            </w:pict>
          </mc:Fallback>
        </mc:AlternateContent>
      </w:r>
      <w:r w:rsidR="00394412" w:rsidRPr="007068F4">
        <w:rPr>
          <w:rFonts w:ascii="Inter" w:hAnsi="Inter"/>
          <w:b/>
          <w:bCs/>
          <w:sz w:val="24"/>
          <w:szCs w:val="24"/>
        </w:rPr>
        <w:t>:</w:t>
      </w:r>
    </w:p>
    <w:p w14:paraId="2212ACF3" w14:textId="77777777" w:rsidR="00775431" w:rsidRDefault="00775431" w:rsidP="000808E2">
      <w:pPr>
        <w:tabs>
          <w:tab w:val="right" w:pos="10466"/>
        </w:tabs>
        <w:rPr>
          <w:rFonts w:ascii="Inter" w:hAnsi="Inter"/>
          <w:sz w:val="24"/>
          <w:szCs w:val="24"/>
        </w:rPr>
      </w:pPr>
    </w:p>
    <w:p w14:paraId="12498334" w14:textId="357D46D2" w:rsidR="000808E2" w:rsidRPr="00DC515B" w:rsidRDefault="007A511E" w:rsidP="000808E2">
      <w:pPr>
        <w:tabs>
          <w:tab w:val="right" w:pos="10466"/>
        </w:tabs>
        <w:rPr>
          <w:rFonts w:ascii="Inter" w:hAnsi="Inter"/>
          <w:sz w:val="24"/>
          <w:szCs w:val="24"/>
        </w:rPr>
      </w:pPr>
      <w:r w:rsidRPr="00DC515B">
        <w:rPr>
          <w:rFonts w:ascii="Inter" w:hAnsi="Inter"/>
          <w:sz w:val="24"/>
          <w:szCs w:val="24"/>
        </w:rPr>
        <w:t>“</w:t>
      </w:r>
      <w:r w:rsidR="000808E2" w:rsidRPr="00DC515B">
        <w:rPr>
          <w:rFonts w:ascii="Inter" w:hAnsi="Inter"/>
          <w:sz w:val="24"/>
          <w:szCs w:val="24"/>
        </w:rPr>
        <w:t xml:space="preserve">Criteria not being clear, so people don’t think they are eligible. At what point can </w:t>
      </w:r>
      <w:r w:rsidR="00226ABF" w:rsidRPr="00DC515B">
        <w:rPr>
          <w:rFonts w:ascii="Inter" w:hAnsi="Inter"/>
          <w:sz w:val="24"/>
          <w:szCs w:val="24"/>
        </w:rPr>
        <w:t xml:space="preserve">you </w:t>
      </w:r>
      <w:r w:rsidR="000808E2" w:rsidRPr="00DC515B">
        <w:rPr>
          <w:rFonts w:ascii="Inter" w:hAnsi="Inter"/>
          <w:sz w:val="24"/>
          <w:szCs w:val="24"/>
        </w:rPr>
        <w:t xml:space="preserve">access therapy, </w:t>
      </w:r>
      <w:r w:rsidR="00BA22A7" w:rsidRPr="00DC515B">
        <w:rPr>
          <w:rFonts w:ascii="Inter" w:hAnsi="Inter"/>
          <w:sz w:val="24"/>
          <w:szCs w:val="24"/>
        </w:rPr>
        <w:t>i.e.</w:t>
      </w:r>
      <w:r w:rsidR="000808E2" w:rsidRPr="00DC515B">
        <w:rPr>
          <w:rFonts w:ascii="Inter" w:hAnsi="Inter"/>
          <w:sz w:val="24"/>
          <w:szCs w:val="24"/>
        </w:rPr>
        <w:t xml:space="preserve"> if someone is insecurely housed, or </w:t>
      </w:r>
      <w:r w:rsidR="00D84F7A" w:rsidRPr="00DC515B">
        <w:rPr>
          <w:rFonts w:ascii="Inter" w:hAnsi="Inter"/>
          <w:sz w:val="24"/>
          <w:szCs w:val="24"/>
        </w:rPr>
        <w:t xml:space="preserve">is experiencing </w:t>
      </w:r>
      <w:r w:rsidR="000808E2" w:rsidRPr="00DC515B">
        <w:rPr>
          <w:rFonts w:ascii="Inter" w:hAnsi="Inter"/>
          <w:sz w:val="24"/>
          <w:szCs w:val="24"/>
        </w:rPr>
        <w:t>mental</w:t>
      </w:r>
      <w:r w:rsidR="00D84F7A" w:rsidRPr="00DC515B">
        <w:rPr>
          <w:rFonts w:ascii="Inter" w:hAnsi="Inter"/>
          <w:sz w:val="24"/>
          <w:szCs w:val="24"/>
        </w:rPr>
        <w:t xml:space="preserve"> health</w:t>
      </w:r>
      <w:r w:rsidR="000808E2" w:rsidRPr="00DC515B">
        <w:rPr>
          <w:rFonts w:ascii="Inter" w:hAnsi="Inter"/>
          <w:sz w:val="24"/>
          <w:szCs w:val="24"/>
        </w:rPr>
        <w:t xml:space="preserve"> or substance issues</w:t>
      </w:r>
      <w:r w:rsidR="00D84F7A" w:rsidRPr="00DC515B">
        <w:rPr>
          <w:rFonts w:ascii="Inter" w:hAnsi="Inter"/>
          <w:sz w:val="24"/>
          <w:szCs w:val="24"/>
        </w:rPr>
        <w:t xml:space="preserve"> it can be unclear</w:t>
      </w:r>
      <w:r w:rsidR="000808E2" w:rsidRPr="00DC515B">
        <w:rPr>
          <w:rFonts w:ascii="Inter" w:hAnsi="Inter"/>
          <w:sz w:val="24"/>
          <w:szCs w:val="24"/>
        </w:rPr>
        <w:t>.</w:t>
      </w:r>
      <w:r w:rsidR="00FE76E2" w:rsidRPr="00DC515B">
        <w:rPr>
          <w:rFonts w:ascii="Inter" w:hAnsi="Inter"/>
          <w:sz w:val="24"/>
          <w:szCs w:val="24"/>
        </w:rPr>
        <w:t>”</w:t>
      </w:r>
      <w:r w:rsidR="000808E2" w:rsidRPr="00DC515B">
        <w:rPr>
          <w:rFonts w:ascii="Inter" w:hAnsi="Inter"/>
          <w:sz w:val="24"/>
          <w:szCs w:val="24"/>
        </w:rPr>
        <w:t xml:space="preserve"> </w:t>
      </w:r>
    </w:p>
    <w:p w14:paraId="2A961468" w14:textId="0B42AC2E" w:rsidR="000808E2" w:rsidRPr="00DC515B" w:rsidRDefault="00FE76E2" w:rsidP="000808E2">
      <w:pPr>
        <w:tabs>
          <w:tab w:val="right" w:pos="10466"/>
        </w:tabs>
        <w:rPr>
          <w:rFonts w:ascii="Inter" w:hAnsi="Inter"/>
          <w:sz w:val="24"/>
          <w:szCs w:val="24"/>
        </w:rPr>
      </w:pPr>
      <w:r w:rsidRPr="00DC515B">
        <w:rPr>
          <w:rFonts w:ascii="Inter" w:hAnsi="Inter"/>
          <w:sz w:val="24"/>
          <w:szCs w:val="24"/>
        </w:rPr>
        <w:t>“</w:t>
      </w:r>
      <w:r w:rsidR="00391373">
        <w:rPr>
          <w:rFonts w:ascii="Inter" w:hAnsi="Inter"/>
          <w:sz w:val="24"/>
          <w:szCs w:val="24"/>
        </w:rPr>
        <w:t xml:space="preserve">There is confusion as to if </w:t>
      </w:r>
      <w:r w:rsidR="005F356D" w:rsidRPr="00DC515B">
        <w:rPr>
          <w:rFonts w:ascii="Inter" w:hAnsi="Inter"/>
          <w:sz w:val="24"/>
          <w:szCs w:val="24"/>
        </w:rPr>
        <w:t>ISVA</w:t>
      </w:r>
      <w:r w:rsidR="000808E2" w:rsidRPr="00DC515B">
        <w:rPr>
          <w:rFonts w:ascii="Inter" w:hAnsi="Inter"/>
          <w:sz w:val="24"/>
          <w:szCs w:val="24"/>
        </w:rPr>
        <w:t xml:space="preserve"> and </w:t>
      </w:r>
      <w:r w:rsidR="005F356D" w:rsidRPr="00DC515B">
        <w:rPr>
          <w:rFonts w:ascii="Inter" w:hAnsi="Inter"/>
          <w:sz w:val="24"/>
          <w:szCs w:val="24"/>
        </w:rPr>
        <w:t>CHISVA</w:t>
      </w:r>
      <w:r w:rsidR="000808E2" w:rsidRPr="00DC515B">
        <w:rPr>
          <w:rFonts w:ascii="Inter" w:hAnsi="Inter"/>
          <w:sz w:val="24"/>
          <w:szCs w:val="24"/>
        </w:rPr>
        <w:t xml:space="preserve"> services </w:t>
      </w:r>
      <w:r w:rsidR="00391373">
        <w:rPr>
          <w:rFonts w:ascii="Inter" w:hAnsi="Inter"/>
          <w:sz w:val="24"/>
          <w:szCs w:val="24"/>
        </w:rPr>
        <w:t xml:space="preserve">can be applied </w:t>
      </w:r>
      <w:r w:rsidR="000808E2" w:rsidRPr="00DC515B">
        <w:rPr>
          <w:rFonts w:ascii="Inter" w:hAnsi="Inter"/>
          <w:sz w:val="24"/>
          <w:szCs w:val="24"/>
        </w:rPr>
        <w:t>if the</w:t>
      </w:r>
      <w:r w:rsidR="00391373">
        <w:rPr>
          <w:rFonts w:ascii="Inter" w:hAnsi="Inter"/>
          <w:sz w:val="24"/>
          <w:szCs w:val="24"/>
        </w:rPr>
        <w:t xml:space="preserve"> victim/survivor</w:t>
      </w:r>
      <w:r w:rsidR="000808E2" w:rsidRPr="00DC515B">
        <w:rPr>
          <w:rFonts w:ascii="Inter" w:hAnsi="Inter"/>
          <w:sz w:val="24"/>
          <w:szCs w:val="24"/>
        </w:rPr>
        <w:t xml:space="preserve"> </w:t>
      </w:r>
      <w:r w:rsidR="00391373">
        <w:rPr>
          <w:rFonts w:ascii="Inter" w:hAnsi="Inter"/>
          <w:sz w:val="24"/>
          <w:szCs w:val="24"/>
        </w:rPr>
        <w:t xml:space="preserve">is </w:t>
      </w:r>
      <w:r w:rsidR="000808E2" w:rsidRPr="00DC515B">
        <w:rPr>
          <w:rFonts w:ascii="Inter" w:hAnsi="Inter"/>
          <w:sz w:val="24"/>
          <w:szCs w:val="24"/>
        </w:rPr>
        <w:t>in</w:t>
      </w:r>
      <w:r w:rsidR="00391373">
        <w:rPr>
          <w:rFonts w:ascii="Inter" w:hAnsi="Inter"/>
          <w:sz w:val="24"/>
          <w:szCs w:val="24"/>
        </w:rPr>
        <w:t xml:space="preserve"> the</w:t>
      </w:r>
      <w:r w:rsidR="000808E2" w:rsidRPr="00DC515B">
        <w:rPr>
          <w:rFonts w:ascii="Inter" w:hAnsi="Inter"/>
          <w:sz w:val="24"/>
          <w:szCs w:val="24"/>
        </w:rPr>
        <w:t xml:space="preserve"> criminal justice process</w:t>
      </w:r>
      <w:r w:rsidR="00391373">
        <w:rPr>
          <w:rFonts w:ascii="Inter" w:hAnsi="Inter"/>
          <w:sz w:val="24"/>
          <w:szCs w:val="24"/>
        </w:rPr>
        <w:t>or not</w:t>
      </w:r>
      <w:r w:rsidR="000808E2" w:rsidRPr="00DC515B">
        <w:rPr>
          <w:rFonts w:ascii="Inter" w:hAnsi="Inter"/>
          <w:sz w:val="24"/>
          <w:szCs w:val="24"/>
        </w:rPr>
        <w:t>.</w:t>
      </w:r>
      <w:r w:rsidRPr="00DC515B">
        <w:rPr>
          <w:rFonts w:ascii="Inter" w:hAnsi="Inter"/>
          <w:sz w:val="24"/>
          <w:szCs w:val="24"/>
        </w:rPr>
        <w:t>”</w:t>
      </w:r>
      <w:r w:rsidR="000808E2" w:rsidRPr="00DC515B">
        <w:rPr>
          <w:rFonts w:ascii="Inter" w:hAnsi="Inter"/>
          <w:sz w:val="24"/>
          <w:szCs w:val="24"/>
        </w:rPr>
        <w:t> </w:t>
      </w:r>
    </w:p>
    <w:p w14:paraId="5A999679" w14:textId="317C4131" w:rsidR="000808E2" w:rsidRPr="00DC515B" w:rsidRDefault="006C7EE0" w:rsidP="000808E2">
      <w:pPr>
        <w:tabs>
          <w:tab w:val="right" w:pos="10466"/>
        </w:tabs>
        <w:rPr>
          <w:rFonts w:ascii="Inter" w:hAnsi="Inter"/>
          <w:sz w:val="24"/>
          <w:szCs w:val="24"/>
        </w:rPr>
      </w:pPr>
      <w:r w:rsidRPr="00DC515B">
        <w:rPr>
          <w:rFonts w:ascii="Inter" w:hAnsi="Inter"/>
          <w:sz w:val="24"/>
          <w:szCs w:val="24"/>
        </w:rPr>
        <w:t>“</w:t>
      </w:r>
      <w:r w:rsidR="00FE76E2" w:rsidRPr="00DC515B">
        <w:rPr>
          <w:rFonts w:ascii="Inter" w:hAnsi="Inter"/>
          <w:sz w:val="24"/>
          <w:szCs w:val="24"/>
        </w:rPr>
        <w:t>There is n</w:t>
      </w:r>
      <w:r w:rsidR="000808E2" w:rsidRPr="00DC515B">
        <w:rPr>
          <w:rFonts w:ascii="Inter" w:hAnsi="Inter"/>
          <w:sz w:val="24"/>
          <w:szCs w:val="24"/>
        </w:rPr>
        <w:t xml:space="preserve">ot a lot of understanding about neurodiversity, no services at all that specialise with </w:t>
      </w:r>
      <w:r w:rsidR="00E0663C" w:rsidRPr="00DC515B">
        <w:rPr>
          <w:rFonts w:ascii="Inter" w:hAnsi="Inter"/>
          <w:sz w:val="24"/>
          <w:szCs w:val="24"/>
        </w:rPr>
        <w:t>A</w:t>
      </w:r>
      <w:r w:rsidR="000808E2" w:rsidRPr="00DC515B">
        <w:rPr>
          <w:rFonts w:ascii="Inter" w:hAnsi="Inter"/>
          <w:sz w:val="24"/>
          <w:szCs w:val="24"/>
        </w:rPr>
        <w:t>utism and ADHD survivors of C</w:t>
      </w:r>
      <w:r w:rsidR="00E0663C" w:rsidRPr="00DC515B">
        <w:rPr>
          <w:rFonts w:ascii="Inter" w:hAnsi="Inter"/>
          <w:sz w:val="24"/>
          <w:szCs w:val="24"/>
        </w:rPr>
        <w:t>hild Sexual Abuse</w:t>
      </w:r>
      <w:r w:rsidR="000808E2" w:rsidRPr="00DC515B">
        <w:rPr>
          <w:rFonts w:ascii="Inter" w:hAnsi="Inter"/>
          <w:sz w:val="24"/>
          <w:szCs w:val="24"/>
        </w:rPr>
        <w:t xml:space="preserve">. </w:t>
      </w:r>
      <w:r w:rsidR="009F7A30" w:rsidRPr="00DC515B">
        <w:rPr>
          <w:rFonts w:ascii="Inter" w:hAnsi="Inter"/>
          <w:sz w:val="24"/>
          <w:szCs w:val="24"/>
        </w:rPr>
        <w:t>There is a v</w:t>
      </w:r>
      <w:r w:rsidR="000808E2" w:rsidRPr="00DC515B">
        <w:rPr>
          <w:rFonts w:ascii="Inter" w:hAnsi="Inter"/>
          <w:sz w:val="24"/>
          <w:szCs w:val="24"/>
        </w:rPr>
        <w:t>ery different way of working</w:t>
      </w:r>
      <w:r w:rsidR="005909F1" w:rsidRPr="00DC515B">
        <w:rPr>
          <w:rFonts w:ascii="Inter" w:hAnsi="Inter"/>
          <w:sz w:val="24"/>
          <w:szCs w:val="24"/>
        </w:rPr>
        <w:t>;</w:t>
      </w:r>
      <w:r w:rsidR="009F7A30" w:rsidRPr="00DC515B">
        <w:rPr>
          <w:rFonts w:ascii="Inter" w:hAnsi="Inter"/>
          <w:sz w:val="24"/>
          <w:szCs w:val="24"/>
        </w:rPr>
        <w:t xml:space="preserve"> for example</w:t>
      </w:r>
      <w:r w:rsidR="005909F1" w:rsidRPr="00DC515B">
        <w:rPr>
          <w:rFonts w:ascii="Inter" w:hAnsi="Inter"/>
          <w:sz w:val="24"/>
          <w:szCs w:val="24"/>
        </w:rPr>
        <w:t>:</w:t>
      </w:r>
      <w:r w:rsidR="009F7A30" w:rsidRPr="00DC515B">
        <w:rPr>
          <w:rFonts w:ascii="Inter" w:hAnsi="Inter"/>
          <w:sz w:val="24"/>
          <w:szCs w:val="24"/>
        </w:rPr>
        <w:t xml:space="preserve"> with</w:t>
      </w:r>
      <w:r w:rsidR="000808E2" w:rsidRPr="00DC515B">
        <w:rPr>
          <w:rFonts w:ascii="Inter" w:hAnsi="Inter"/>
          <w:sz w:val="24"/>
          <w:szCs w:val="24"/>
        </w:rPr>
        <w:t xml:space="preserve"> high needs autism, lots of different rights </w:t>
      </w:r>
      <w:r w:rsidR="003D1C67" w:rsidRPr="00DC515B">
        <w:rPr>
          <w:rFonts w:ascii="Inter" w:hAnsi="Inter"/>
          <w:sz w:val="24"/>
          <w:szCs w:val="24"/>
        </w:rPr>
        <w:t xml:space="preserve">are relevant </w:t>
      </w:r>
      <w:r w:rsidR="000808E2" w:rsidRPr="00DC515B">
        <w:rPr>
          <w:rFonts w:ascii="Inter" w:hAnsi="Inter"/>
          <w:sz w:val="24"/>
          <w:szCs w:val="24"/>
        </w:rPr>
        <w:t>(</w:t>
      </w:r>
      <w:r w:rsidR="009F7A30" w:rsidRPr="00DC515B">
        <w:rPr>
          <w:rFonts w:ascii="Inter" w:hAnsi="Inter"/>
          <w:sz w:val="24"/>
          <w:szCs w:val="24"/>
        </w:rPr>
        <w:t>i</w:t>
      </w:r>
      <w:r w:rsidR="005909F1" w:rsidRPr="00DC515B">
        <w:rPr>
          <w:rFonts w:ascii="Inter" w:hAnsi="Inter"/>
          <w:sz w:val="24"/>
          <w:szCs w:val="24"/>
        </w:rPr>
        <w:t>.</w:t>
      </w:r>
      <w:r w:rsidR="009F7A30" w:rsidRPr="00DC515B">
        <w:rPr>
          <w:rFonts w:ascii="Inter" w:hAnsi="Inter"/>
          <w:sz w:val="24"/>
          <w:szCs w:val="24"/>
        </w:rPr>
        <w:t>e</w:t>
      </w:r>
      <w:r w:rsidR="005909F1" w:rsidRPr="00DC515B">
        <w:rPr>
          <w:rFonts w:ascii="Inter" w:hAnsi="Inter"/>
          <w:sz w:val="24"/>
          <w:szCs w:val="24"/>
        </w:rPr>
        <w:t>.</w:t>
      </w:r>
      <w:r w:rsidR="009F7A30" w:rsidRPr="00DC515B">
        <w:rPr>
          <w:rFonts w:ascii="Inter" w:hAnsi="Inter"/>
          <w:sz w:val="24"/>
          <w:szCs w:val="24"/>
        </w:rPr>
        <w:t xml:space="preserve"> </w:t>
      </w:r>
      <w:r w:rsidR="000808E2" w:rsidRPr="00DC515B">
        <w:rPr>
          <w:rFonts w:ascii="Inter" w:hAnsi="Inter"/>
          <w:sz w:val="24"/>
          <w:szCs w:val="24"/>
        </w:rPr>
        <w:t>use of intermediaries)</w:t>
      </w:r>
      <w:r w:rsidR="009F7A30" w:rsidRPr="00DC515B">
        <w:rPr>
          <w:rFonts w:ascii="Inter" w:hAnsi="Inter"/>
          <w:sz w:val="24"/>
          <w:szCs w:val="24"/>
        </w:rPr>
        <w:t xml:space="preserve"> This isn’t always understood by the survivor or professional</w:t>
      </w:r>
      <w:r w:rsidR="000808E2" w:rsidRPr="00DC515B">
        <w:rPr>
          <w:rFonts w:ascii="Inter" w:hAnsi="Inter"/>
          <w:sz w:val="24"/>
          <w:szCs w:val="24"/>
        </w:rPr>
        <w:t>.</w:t>
      </w:r>
      <w:r w:rsidRPr="00DC515B">
        <w:rPr>
          <w:rFonts w:ascii="Inter" w:hAnsi="Inter"/>
          <w:sz w:val="24"/>
          <w:szCs w:val="24"/>
        </w:rPr>
        <w:t>”</w:t>
      </w:r>
      <w:r w:rsidR="000808E2" w:rsidRPr="00DC515B">
        <w:rPr>
          <w:rFonts w:ascii="Inter" w:hAnsi="Inter"/>
          <w:sz w:val="24"/>
          <w:szCs w:val="24"/>
        </w:rPr>
        <w:t xml:space="preserve"> </w:t>
      </w:r>
    </w:p>
    <w:p w14:paraId="42522398" w14:textId="65790D6D" w:rsidR="000808E2" w:rsidRPr="005A3E85" w:rsidRDefault="000808E2" w:rsidP="000808E2">
      <w:pPr>
        <w:tabs>
          <w:tab w:val="right" w:pos="10466"/>
        </w:tabs>
        <w:rPr>
          <w:rFonts w:ascii="Inter" w:hAnsi="Inter"/>
          <w:i/>
          <w:iCs/>
          <w:sz w:val="24"/>
          <w:szCs w:val="24"/>
        </w:rPr>
      </w:pPr>
      <w:r w:rsidRPr="005A3E85">
        <w:rPr>
          <w:rFonts w:ascii="Inter" w:hAnsi="Inter"/>
          <w:b/>
          <w:sz w:val="24"/>
          <w:szCs w:val="24"/>
        </w:rPr>
        <w:t>Galop</w:t>
      </w:r>
      <w:r w:rsidRPr="005A3E85">
        <w:rPr>
          <w:rFonts w:ascii="Inter" w:hAnsi="Inter"/>
          <w:sz w:val="24"/>
          <w:szCs w:val="24"/>
        </w:rPr>
        <w:t xml:space="preserve"> </w:t>
      </w:r>
      <w:r w:rsidRPr="005A3E85">
        <w:rPr>
          <w:rFonts w:ascii="Inter" w:hAnsi="Inter"/>
          <w:i/>
          <w:iCs/>
          <w:sz w:val="24"/>
          <w:szCs w:val="24"/>
        </w:rPr>
        <w:t>who support LGBTQIA+ people who have experienced abuse and violence</w:t>
      </w:r>
    </w:p>
    <w:p w14:paraId="59325370" w14:textId="77777777" w:rsidR="00CA0C1D" w:rsidRDefault="00CA0C1D" w:rsidP="000808E2">
      <w:pPr>
        <w:tabs>
          <w:tab w:val="right" w:pos="10466"/>
        </w:tabs>
        <w:rPr>
          <w:rFonts w:ascii="Inter" w:hAnsi="Inter"/>
          <w:sz w:val="24"/>
          <w:szCs w:val="24"/>
        </w:rPr>
      </w:pPr>
    </w:p>
    <w:p w14:paraId="5E09B001" w14:textId="4FAA7409" w:rsidR="008F1958" w:rsidRPr="00DC515B" w:rsidRDefault="00181F7E" w:rsidP="000808E2">
      <w:pPr>
        <w:tabs>
          <w:tab w:val="right" w:pos="10466"/>
        </w:tabs>
        <w:rPr>
          <w:rFonts w:ascii="Inter" w:hAnsi="Inter"/>
          <w:sz w:val="24"/>
          <w:szCs w:val="24"/>
        </w:rPr>
      </w:pPr>
      <w:r w:rsidRPr="00DC515B">
        <w:rPr>
          <w:rFonts w:ascii="Inter" w:hAnsi="Inter"/>
          <w:sz w:val="24"/>
          <w:szCs w:val="24"/>
        </w:rPr>
        <w:lastRenderedPageBreak/>
        <w:t>“</w:t>
      </w:r>
      <w:r w:rsidR="008F1958" w:rsidRPr="00DC515B">
        <w:rPr>
          <w:rFonts w:ascii="Inter" w:hAnsi="Inter"/>
          <w:sz w:val="24"/>
          <w:szCs w:val="24"/>
        </w:rPr>
        <w:t xml:space="preserve">The way information is presented - </w:t>
      </w:r>
      <w:r w:rsidR="005732FE" w:rsidRPr="00DC515B">
        <w:rPr>
          <w:rFonts w:ascii="Inter" w:hAnsi="Inter"/>
          <w:sz w:val="24"/>
          <w:szCs w:val="24"/>
        </w:rPr>
        <w:t>t</w:t>
      </w:r>
      <w:r w:rsidR="008F1958" w:rsidRPr="00DC515B">
        <w:rPr>
          <w:rFonts w:ascii="Inter" w:hAnsi="Inter"/>
          <w:sz w:val="24"/>
          <w:szCs w:val="24"/>
        </w:rPr>
        <w:t>here is so much information out there, but it’s not often presented in a way that’s digestible, particularly for those in a state of shock / early stages of disclosure. It becomes overwhelming to have documents that have pages of information.</w:t>
      </w:r>
      <w:r w:rsidRPr="00DC515B">
        <w:rPr>
          <w:rFonts w:ascii="Inter" w:hAnsi="Inter"/>
          <w:sz w:val="24"/>
          <w:szCs w:val="24"/>
        </w:rPr>
        <w:t>”</w:t>
      </w:r>
    </w:p>
    <w:p w14:paraId="5E4A2B25" w14:textId="24E2A9CA" w:rsidR="00EE3D78" w:rsidRPr="00DC515B" w:rsidRDefault="00EE3D78" w:rsidP="000808E2">
      <w:pPr>
        <w:tabs>
          <w:tab w:val="right" w:pos="10466"/>
        </w:tabs>
        <w:rPr>
          <w:rFonts w:ascii="Inter" w:hAnsi="Inter"/>
          <w:sz w:val="24"/>
          <w:szCs w:val="24"/>
        </w:rPr>
      </w:pPr>
      <w:r w:rsidRPr="00DC515B">
        <w:rPr>
          <w:rFonts w:ascii="Inter" w:hAnsi="Inter"/>
          <w:sz w:val="24"/>
          <w:szCs w:val="24"/>
        </w:rPr>
        <w:t>“</w:t>
      </w:r>
      <w:r w:rsidR="00974CC2" w:rsidRPr="00DC515B">
        <w:rPr>
          <w:rFonts w:ascii="Inter" w:hAnsi="Inter"/>
          <w:sz w:val="24"/>
          <w:szCs w:val="24"/>
        </w:rPr>
        <w:t>A</w:t>
      </w:r>
      <w:r w:rsidRPr="00DC515B">
        <w:rPr>
          <w:rFonts w:ascii="Inter" w:hAnsi="Inter"/>
          <w:sz w:val="24"/>
          <w:szCs w:val="24"/>
        </w:rPr>
        <w:t>s funding can change and isn’t consistent, it can be difficult to keep on top of what services have closed</w:t>
      </w:r>
      <w:r w:rsidR="00F922B2" w:rsidRPr="00DC515B">
        <w:rPr>
          <w:rFonts w:ascii="Inter" w:hAnsi="Inter"/>
          <w:sz w:val="24"/>
          <w:szCs w:val="24"/>
        </w:rPr>
        <w:t xml:space="preserve"> and </w:t>
      </w:r>
      <w:r w:rsidR="004C7979" w:rsidRPr="00DC515B">
        <w:rPr>
          <w:rFonts w:ascii="Inter" w:hAnsi="Inter"/>
          <w:sz w:val="24"/>
          <w:szCs w:val="24"/>
        </w:rPr>
        <w:t xml:space="preserve">what </w:t>
      </w:r>
      <w:r w:rsidR="00F922B2" w:rsidRPr="00DC515B">
        <w:rPr>
          <w:rFonts w:ascii="Inter" w:hAnsi="Inter"/>
          <w:sz w:val="24"/>
          <w:szCs w:val="24"/>
        </w:rPr>
        <w:t>remain</w:t>
      </w:r>
      <w:r w:rsidR="004C7979" w:rsidRPr="00DC515B">
        <w:rPr>
          <w:rFonts w:ascii="Inter" w:hAnsi="Inter"/>
          <w:sz w:val="24"/>
          <w:szCs w:val="24"/>
        </w:rPr>
        <w:t>s</w:t>
      </w:r>
      <w:r w:rsidR="00F922B2" w:rsidRPr="00DC515B">
        <w:rPr>
          <w:rFonts w:ascii="Inter" w:hAnsi="Inter"/>
          <w:sz w:val="24"/>
          <w:szCs w:val="24"/>
        </w:rPr>
        <w:t xml:space="preserve"> available to refer to</w:t>
      </w:r>
      <w:r w:rsidRPr="00DC515B">
        <w:rPr>
          <w:rFonts w:ascii="Inter" w:hAnsi="Inter"/>
          <w:sz w:val="24"/>
          <w:szCs w:val="24"/>
        </w:rPr>
        <w:t>.</w:t>
      </w:r>
      <w:r w:rsidR="00F922B2" w:rsidRPr="00DC515B">
        <w:rPr>
          <w:rFonts w:ascii="Inter" w:hAnsi="Inter"/>
          <w:sz w:val="24"/>
          <w:szCs w:val="24"/>
        </w:rPr>
        <w:t>”</w:t>
      </w:r>
    </w:p>
    <w:p w14:paraId="40639AED" w14:textId="5A6F843D" w:rsidR="004C7979" w:rsidRDefault="00181F7E" w:rsidP="00181F7E">
      <w:pPr>
        <w:tabs>
          <w:tab w:val="right" w:pos="10466"/>
        </w:tabs>
        <w:rPr>
          <w:rFonts w:ascii="Inter" w:hAnsi="Inter"/>
          <w:i/>
          <w:iCs/>
          <w:sz w:val="24"/>
          <w:szCs w:val="24"/>
        </w:rPr>
      </w:pPr>
      <w:r w:rsidRPr="005A3E85">
        <w:rPr>
          <w:rFonts w:ascii="Inter" w:hAnsi="Inter"/>
          <w:b/>
          <w:bCs/>
          <w:sz w:val="24"/>
          <w:szCs w:val="24"/>
        </w:rPr>
        <w:t>The Havens </w:t>
      </w:r>
      <w:r w:rsidRPr="005A3E85">
        <w:rPr>
          <w:rFonts w:ascii="Inter" w:hAnsi="Inter"/>
          <w:i/>
          <w:iCs/>
          <w:sz w:val="24"/>
          <w:szCs w:val="24"/>
        </w:rPr>
        <w:t>are specialist centres in London for people who have been raped or sexually assaulted</w:t>
      </w:r>
    </w:p>
    <w:p w14:paraId="259ADFC7" w14:textId="77777777" w:rsidR="00775431" w:rsidRPr="002D722B" w:rsidRDefault="00775431" w:rsidP="00181F7E">
      <w:pPr>
        <w:tabs>
          <w:tab w:val="right" w:pos="10466"/>
        </w:tabs>
        <w:rPr>
          <w:rFonts w:ascii="Inter" w:hAnsi="Inter"/>
          <w:i/>
          <w:iCs/>
          <w:sz w:val="24"/>
          <w:szCs w:val="24"/>
        </w:rPr>
      </w:pPr>
    </w:p>
    <w:p w14:paraId="419D0834" w14:textId="7AB7C52D" w:rsidR="00E329FA" w:rsidRDefault="009E4777" w:rsidP="00613E1C">
      <w:pPr>
        <w:tabs>
          <w:tab w:val="right" w:pos="10466"/>
        </w:tabs>
        <w:rPr>
          <w:rFonts w:ascii="Inter" w:hAnsi="Inter"/>
          <w:sz w:val="24"/>
          <w:szCs w:val="24"/>
        </w:rPr>
      </w:pPr>
      <w:r>
        <w:rPr>
          <w:rFonts w:ascii="Inter" w:hAnsi="Inter"/>
          <w:sz w:val="24"/>
          <w:szCs w:val="24"/>
        </w:rPr>
        <w:t xml:space="preserve">“We are </w:t>
      </w:r>
      <w:r w:rsidR="00FD7533" w:rsidRPr="00FD7533">
        <w:rPr>
          <w:rFonts w:ascii="Inter" w:hAnsi="Inter"/>
          <w:sz w:val="24"/>
          <w:szCs w:val="24"/>
        </w:rPr>
        <w:t>increasingly concerned about cuts in funding to organisational members, including accredited counselling services specialising in working with children and adults who are victims and survivors of child sexual abuse.</w:t>
      </w:r>
    </w:p>
    <w:p w14:paraId="6A9A8436" w14:textId="2C5DD1FA" w:rsidR="007B3269" w:rsidRDefault="00613E1C" w:rsidP="007B3269">
      <w:pPr>
        <w:tabs>
          <w:tab w:val="right" w:pos="10466"/>
        </w:tabs>
        <w:rPr>
          <w:rFonts w:ascii="Inter" w:hAnsi="Inter"/>
          <w:sz w:val="24"/>
          <w:szCs w:val="24"/>
        </w:rPr>
      </w:pPr>
      <w:r w:rsidRPr="00613E1C">
        <w:rPr>
          <w:rFonts w:ascii="Inter" w:hAnsi="Inter"/>
          <w:sz w:val="24"/>
          <w:szCs w:val="24"/>
        </w:rPr>
        <w:t>In addition to shortfalls in funding, referrals for specialist counselling interventions are very much on the increase.</w:t>
      </w:r>
      <w:r w:rsidR="00E329FA">
        <w:rPr>
          <w:rFonts w:ascii="Inter" w:hAnsi="Inter"/>
          <w:sz w:val="24"/>
          <w:szCs w:val="24"/>
        </w:rPr>
        <w:t xml:space="preserve"> </w:t>
      </w:r>
      <w:r w:rsidR="007B3269" w:rsidRPr="007B3269">
        <w:rPr>
          <w:rFonts w:ascii="Inter" w:hAnsi="Inter"/>
          <w:sz w:val="24"/>
          <w:szCs w:val="24"/>
        </w:rPr>
        <w:t xml:space="preserve">Our recent policy report </w:t>
      </w:r>
      <w:hyperlink r:id="rId11" w:history="1">
        <w:r w:rsidR="007B3269" w:rsidRPr="007B3269">
          <w:rPr>
            <w:rStyle w:val="Hyperlink"/>
            <w:rFonts w:ascii="Inter" w:hAnsi="Inter"/>
            <w:sz w:val="24"/>
            <w:szCs w:val="24"/>
          </w:rPr>
          <w:t>‘Bridging the Gaps’</w:t>
        </w:r>
      </w:hyperlink>
      <w:r w:rsidR="007B3269" w:rsidRPr="007B3269">
        <w:rPr>
          <w:rFonts w:ascii="Inter" w:hAnsi="Inter"/>
          <w:sz w:val="24"/>
          <w:szCs w:val="24"/>
        </w:rPr>
        <w:t xml:space="preserve"> details the vital work of third sector counselling services in offering flexibility and choice for their clients and the challenges they face in meeting growing demand without additional funding.</w:t>
      </w:r>
    </w:p>
    <w:p w14:paraId="29920BB6" w14:textId="77777777" w:rsidR="00E0059E" w:rsidRDefault="00D1702B" w:rsidP="007B3269">
      <w:pPr>
        <w:tabs>
          <w:tab w:val="right" w:pos="10466"/>
        </w:tabs>
        <w:rPr>
          <w:rFonts w:ascii="Inter" w:hAnsi="Inter"/>
          <w:sz w:val="24"/>
          <w:szCs w:val="24"/>
        </w:rPr>
      </w:pPr>
      <w:r w:rsidRPr="00D1702B">
        <w:rPr>
          <w:rFonts w:ascii="Inter" w:hAnsi="Inter"/>
          <w:sz w:val="24"/>
          <w:szCs w:val="24"/>
        </w:rPr>
        <w:t>There is currently no sustainable funding infra-structure for CSA survivors to access timely, free at the point of access therapy delivered by highly trained specialist professionals and investment is critical to ensure victims and survivors can benefit from evidenced based interventions enabling them to not just survive through their trauma, but to thrive.</w:t>
      </w:r>
    </w:p>
    <w:p w14:paraId="78667A8D" w14:textId="6B081EE4" w:rsidR="00D1702B" w:rsidRDefault="00E0059E" w:rsidP="007B3269">
      <w:pPr>
        <w:tabs>
          <w:tab w:val="right" w:pos="10466"/>
        </w:tabs>
        <w:rPr>
          <w:rFonts w:ascii="Inter" w:hAnsi="Inter"/>
          <w:sz w:val="24"/>
          <w:szCs w:val="24"/>
        </w:rPr>
      </w:pPr>
      <w:r w:rsidRPr="00E0059E">
        <w:rPr>
          <w:rFonts w:ascii="Inter" w:hAnsi="Inter"/>
          <w:sz w:val="24"/>
          <w:szCs w:val="24"/>
        </w:rPr>
        <w:t>There is an existing counselling and psychotherapy workforce who are losing jobs in this specialist area and who run the risk of being under-utilised when demand for services is at a high</w:t>
      </w:r>
      <w:r w:rsidR="009E4777">
        <w:rPr>
          <w:rFonts w:ascii="Inter" w:hAnsi="Inter"/>
          <w:sz w:val="24"/>
          <w:szCs w:val="24"/>
        </w:rPr>
        <w:t>”</w:t>
      </w:r>
    </w:p>
    <w:p w14:paraId="64BD45D8" w14:textId="388E281A" w:rsidR="007B3269" w:rsidRDefault="009E4777" w:rsidP="00613E1C">
      <w:pPr>
        <w:tabs>
          <w:tab w:val="right" w:pos="10466"/>
        </w:tabs>
        <w:rPr>
          <w:rFonts w:ascii="Inter" w:hAnsi="Inter"/>
          <w:i/>
          <w:iCs/>
          <w:sz w:val="24"/>
          <w:szCs w:val="24"/>
        </w:rPr>
      </w:pPr>
      <w:r w:rsidRPr="009E4777">
        <w:rPr>
          <w:rFonts w:ascii="Inter" w:hAnsi="Inter"/>
          <w:b/>
          <w:bCs/>
          <w:sz w:val="24"/>
          <w:szCs w:val="24"/>
        </w:rPr>
        <w:t>The British Association for Counselling and Psychotherapy (BACP)</w:t>
      </w:r>
      <w:r w:rsidRPr="00FD7533">
        <w:rPr>
          <w:rFonts w:ascii="Inter" w:hAnsi="Inter"/>
          <w:sz w:val="24"/>
          <w:szCs w:val="24"/>
        </w:rPr>
        <w:t xml:space="preserve">, </w:t>
      </w:r>
      <w:r w:rsidRPr="009E4777">
        <w:rPr>
          <w:rFonts w:ascii="Inter" w:hAnsi="Inter"/>
          <w:i/>
          <w:iCs/>
          <w:sz w:val="24"/>
          <w:szCs w:val="24"/>
        </w:rPr>
        <w:t>the largest and leading professional body for counsellors and psychotherapists in the UK, with over 72,000</w:t>
      </w:r>
      <w:r>
        <w:rPr>
          <w:rFonts w:ascii="Inter" w:hAnsi="Inter"/>
          <w:i/>
          <w:iCs/>
          <w:sz w:val="24"/>
          <w:szCs w:val="24"/>
        </w:rPr>
        <w:t xml:space="preserve"> members</w:t>
      </w:r>
    </w:p>
    <w:p w14:paraId="08B9122E" w14:textId="77777777" w:rsidR="00775431" w:rsidRPr="009E4777" w:rsidRDefault="00775431" w:rsidP="00613E1C">
      <w:pPr>
        <w:tabs>
          <w:tab w:val="right" w:pos="10466"/>
        </w:tabs>
        <w:rPr>
          <w:rFonts w:ascii="Inter" w:hAnsi="Inter"/>
          <w:i/>
          <w:iCs/>
          <w:sz w:val="24"/>
          <w:szCs w:val="24"/>
        </w:rPr>
      </w:pPr>
    </w:p>
    <w:p w14:paraId="4F77CF8A" w14:textId="6FA182FD" w:rsidR="006A393A" w:rsidRPr="00DC515B" w:rsidRDefault="006A393A" w:rsidP="00181F7E">
      <w:pPr>
        <w:tabs>
          <w:tab w:val="right" w:pos="10466"/>
        </w:tabs>
        <w:rPr>
          <w:rFonts w:ascii="Inter" w:hAnsi="Inter"/>
          <w:sz w:val="24"/>
          <w:szCs w:val="24"/>
        </w:rPr>
      </w:pPr>
      <w:r w:rsidRPr="00DC515B">
        <w:rPr>
          <w:rFonts w:ascii="Inter" w:hAnsi="Inter"/>
          <w:sz w:val="24"/>
          <w:szCs w:val="24"/>
        </w:rPr>
        <w:t>“There is often a gap in accessible, tailored services for age-disputed U</w:t>
      </w:r>
      <w:r w:rsidR="00CE5646" w:rsidRPr="00DC515B">
        <w:rPr>
          <w:rFonts w:ascii="Inter" w:hAnsi="Inter"/>
          <w:sz w:val="24"/>
          <w:szCs w:val="24"/>
        </w:rPr>
        <w:t xml:space="preserve">naccompanied </w:t>
      </w:r>
      <w:r w:rsidR="00397243" w:rsidRPr="00DC515B">
        <w:rPr>
          <w:rFonts w:ascii="Inter" w:hAnsi="Inter"/>
          <w:sz w:val="24"/>
          <w:szCs w:val="24"/>
        </w:rPr>
        <w:t>Asylum-Seeking</w:t>
      </w:r>
      <w:r w:rsidRPr="00DC515B">
        <w:rPr>
          <w:rFonts w:ascii="Inter" w:hAnsi="Inter"/>
          <w:sz w:val="24"/>
          <w:szCs w:val="24"/>
        </w:rPr>
        <w:t xml:space="preserve"> children placed in adult systems; this is because they are not recognised to be children and, as such, cannot access child-tailored support when they need help when they experience abuse. In our experience, most child-specific services would not accept a person until they are confirmed to be a child – usually following a Merton-compliant age assessment by a Local Authority.” </w:t>
      </w:r>
    </w:p>
    <w:p w14:paraId="7589799D" w14:textId="2F4CA055" w:rsidR="00C57011" w:rsidRPr="00AF5BBD" w:rsidRDefault="005853D0" w:rsidP="005853D0">
      <w:pPr>
        <w:tabs>
          <w:tab w:val="right" w:pos="10466"/>
        </w:tabs>
        <w:rPr>
          <w:rFonts w:ascii="Inter" w:hAnsi="Inter"/>
          <w:i/>
          <w:iCs/>
          <w:sz w:val="24"/>
          <w:szCs w:val="24"/>
        </w:rPr>
      </w:pPr>
      <w:r w:rsidRPr="005A3E85">
        <w:rPr>
          <w:rFonts w:ascii="Inter" w:hAnsi="Inter"/>
          <w:b/>
          <w:bCs/>
          <w:sz w:val="24"/>
          <w:szCs w:val="24"/>
        </w:rPr>
        <w:t xml:space="preserve">The Refugee Council </w:t>
      </w:r>
      <w:r w:rsidRPr="005A3E85">
        <w:rPr>
          <w:rFonts w:ascii="Inter" w:hAnsi="Inter"/>
          <w:i/>
          <w:iCs/>
          <w:sz w:val="24"/>
          <w:szCs w:val="24"/>
        </w:rPr>
        <w:t>who support &amp; empower people who have made the heartbreaking decision to flee conflict</w:t>
      </w:r>
    </w:p>
    <w:p w14:paraId="61BFE01D" w14:textId="5E673B61" w:rsidR="008F1958" w:rsidRDefault="005B41DC" w:rsidP="000808E2">
      <w:pPr>
        <w:tabs>
          <w:tab w:val="right" w:pos="10466"/>
        </w:tabs>
        <w:rPr>
          <w:rFonts w:ascii="Inter" w:hAnsi="Inter"/>
          <w:sz w:val="24"/>
          <w:szCs w:val="24"/>
        </w:rPr>
      </w:pPr>
      <w:r w:rsidRPr="004559D8">
        <w:rPr>
          <w:rFonts w:ascii="Inter" w:hAnsi="Inter"/>
          <w:sz w:val="24"/>
          <w:szCs w:val="24"/>
        </w:rPr>
        <w:t xml:space="preserve">In </w:t>
      </w:r>
      <w:r w:rsidR="00051D1E">
        <w:rPr>
          <w:rFonts w:ascii="Inter" w:hAnsi="Inter"/>
          <w:sz w:val="24"/>
          <w:szCs w:val="24"/>
        </w:rPr>
        <w:t>the</w:t>
      </w:r>
      <w:r w:rsidRPr="004559D8">
        <w:rPr>
          <w:rFonts w:ascii="Inter" w:hAnsi="Inter"/>
          <w:sz w:val="24"/>
          <w:szCs w:val="24"/>
        </w:rPr>
        <w:t xml:space="preserve"> radio series </w:t>
      </w:r>
      <w:r w:rsidR="00051D1E">
        <w:rPr>
          <w:rFonts w:ascii="Inter" w:hAnsi="Inter"/>
          <w:sz w:val="24"/>
          <w:szCs w:val="24"/>
        </w:rPr>
        <w:t xml:space="preserve">episode ‘The Last Taboo’ </w:t>
      </w:r>
      <w:r w:rsidRPr="004559D8">
        <w:rPr>
          <w:rFonts w:ascii="Inter" w:hAnsi="Inter"/>
          <w:sz w:val="24"/>
          <w:szCs w:val="24"/>
        </w:rPr>
        <w:t xml:space="preserve">Sophie, founder of </w:t>
      </w:r>
      <w:r w:rsidR="00CD43DE">
        <w:rPr>
          <w:rFonts w:ascii="Inter" w:hAnsi="Inter"/>
          <w:sz w:val="24"/>
          <w:szCs w:val="24"/>
        </w:rPr>
        <w:t>T</w:t>
      </w:r>
      <w:r w:rsidRPr="004559D8">
        <w:rPr>
          <w:rFonts w:ascii="Inter" w:hAnsi="Inter"/>
          <w:sz w:val="24"/>
          <w:szCs w:val="24"/>
        </w:rPr>
        <w:t xml:space="preserve">he Flying Child highlights the </w:t>
      </w:r>
      <w:r w:rsidR="00170D8E" w:rsidRPr="004559D8">
        <w:rPr>
          <w:rFonts w:ascii="Inter" w:hAnsi="Inter"/>
          <w:sz w:val="24"/>
          <w:szCs w:val="24"/>
        </w:rPr>
        <w:t>missed opportunities for signposting</w:t>
      </w:r>
      <w:r w:rsidRPr="004559D8">
        <w:rPr>
          <w:rFonts w:ascii="Inter" w:hAnsi="Inter"/>
          <w:sz w:val="24"/>
          <w:szCs w:val="24"/>
        </w:rPr>
        <w:t xml:space="preserve"> </w:t>
      </w:r>
      <w:r w:rsidR="00CD43DE">
        <w:rPr>
          <w:rFonts w:ascii="Inter" w:hAnsi="Inter"/>
          <w:sz w:val="24"/>
          <w:szCs w:val="24"/>
        </w:rPr>
        <w:t>by professionals</w:t>
      </w:r>
      <w:r w:rsidR="00CD43DE" w:rsidRPr="004559D8">
        <w:rPr>
          <w:rFonts w:ascii="Inter" w:hAnsi="Inter"/>
          <w:sz w:val="24"/>
          <w:szCs w:val="24"/>
        </w:rPr>
        <w:t xml:space="preserve"> </w:t>
      </w:r>
      <w:r w:rsidRPr="004559D8">
        <w:rPr>
          <w:rFonts w:ascii="Inter" w:hAnsi="Inter"/>
          <w:sz w:val="24"/>
          <w:szCs w:val="24"/>
        </w:rPr>
        <w:t>in her own experience.</w:t>
      </w:r>
      <w:r w:rsidR="00DE1C64">
        <w:rPr>
          <w:rFonts w:ascii="Inter" w:hAnsi="Inter"/>
          <w:sz w:val="24"/>
          <w:szCs w:val="24"/>
        </w:rPr>
        <w:t xml:space="preserve"> She explains the role professionals should have in bringing support to children.</w:t>
      </w:r>
      <w:r w:rsidR="004559D8" w:rsidRPr="004559D8">
        <w:rPr>
          <w:rStyle w:val="FootnoteReference"/>
          <w:rFonts w:ascii="Inter" w:hAnsi="Inter"/>
          <w:sz w:val="24"/>
          <w:szCs w:val="24"/>
        </w:rPr>
        <w:footnoteReference w:id="6"/>
      </w:r>
      <w:r w:rsidR="004559D8">
        <w:rPr>
          <w:rFonts w:ascii="Inter" w:hAnsi="Inter"/>
          <w:sz w:val="24"/>
          <w:szCs w:val="24"/>
        </w:rPr>
        <w:t xml:space="preserve"> </w:t>
      </w:r>
    </w:p>
    <w:p w14:paraId="6F3FFDA2" w14:textId="6754EC9D" w:rsidR="00C57011" w:rsidRPr="001A217F" w:rsidRDefault="00664136" w:rsidP="006F6014">
      <w:pPr>
        <w:tabs>
          <w:tab w:val="right" w:pos="10466"/>
        </w:tabs>
        <w:rPr>
          <w:rFonts w:ascii="Inter" w:hAnsi="Inter"/>
          <w:i/>
          <w:iCs/>
          <w:sz w:val="24"/>
        </w:rPr>
      </w:pPr>
      <w:r>
        <w:rPr>
          <w:rFonts w:ascii="Inter" w:hAnsi="Inter"/>
          <w:b/>
          <w:bCs/>
          <w:sz w:val="24"/>
        </w:rPr>
        <w:t xml:space="preserve">The </w:t>
      </w:r>
      <w:r w:rsidR="00D5166A" w:rsidRPr="004B182D">
        <w:rPr>
          <w:rFonts w:ascii="Inter" w:hAnsi="Inter"/>
          <w:b/>
          <w:bCs/>
          <w:sz w:val="24"/>
        </w:rPr>
        <w:t xml:space="preserve">Flying Child </w:t>
      </w:r>
      <w:r w:rsidR="00D5166A" w:rsidRPr="006B3ACF">
        <w:rPr>
          <w:rFonts w:ascii="Inter" w:hAnsi="Inter"/>
          <w:i/>
          <w:sz w:val="24"/>
        </w:rPr>
        <w:t>i</w:t>
      </w:r>
      <w:r w:rsidR="00D5166A" w:rsidRPr="004B182D">
        <w:rPr>
          <w:rFonts w:ascii="Inter" w:hAnsi="Inter"/>
          <w:i/>
          <w:iCs/>
          <w:sz w:val="24"/>
        </w:rPr>
        <w:t>s a survivor-led, non-profit organisation</w:t>
      </w:r>
      <w:r w:rsidR="00D5166A">
        <w:rPr>
          <w:rFonts w:ascii="Inter" w:hAnsi="Inter"/>
          <w:i/>
          <w:iCs/>
          <w:sz w:val="24"/>
        </w:rPr>
        <w:t xml:space="preserve"> who </w:t>
      </w:r>
      <w:r w:rsidR="00D5166A" w:rsidRPr="004B182D">
        <w:rPr>
          <w:rFonts w:ascii="Inter" w:hAnsi="Inter"/>
          <w:i/>
          <w:iCs/>
          <w:sz w:val="24"/>
        </w:rPr>
        <w:t>aim to normalise speaking about child sexual abuse, in society, in professional settings and within the survivor community itself.</w:t>
      </w:r>
    </w:p>
    <w:p w14:paraId="0BEFEF7B" w14:textId="77777777" w:rsidR="00CA0C1D" w:rsidRDefault="00CA0C1D" w:rsidP="006F6014">
      <w:pPr>
        <w:tabs>
          <w:tab w:val="right" w:pos="10466"/>
        </w:tabs>
        <w:rPr>
          <w:rFonts w:ascii="Inter" w:hAnsi="Inter"/>
          <w:sz w:val="24"/>
          <w:szCs w:val="24"/>
        </w:rPr>
      </w:pPr>
    </w:p>
    <w:p w14:paraId="3628C5BF" w14:textId="633F3C0F" w:rsidR="002B2B6A" w:rsidRPr="00DC515B" w:rsidRDefault="0055174C" w:rsidP="006F6014">
      <w:pPr>
        <w:tabs>
          <w:tab w:val="right" w:pos="10466"/>
        </w:tabs>
        <w:rPr>
          <w:rFonts w:ascii="Inter" w:hAnsi="Inter"/>
          <w:sz w:val="24"/>
          <w:szCs w:val="24"/>
        </w:rPr>
      </w:pPr>
      <w:r w:rsidRPr="00DC515B">
        <w:rPr>
          <w:rFonts w:ascii="Inter" w:hAnsi="Inter"/>
          <w:sz w:val="24"/>
          <w:szCs w:val="24"/>
        </w:rPr>
        <w:lastRenderedPageBreak/>
        <w:t>“</w:t>
      </w:r>
      <w:r w:rsidR="00E22D60" w:rsidRPr="00DC515B">
        <w:rPr>
          <w:rFonts w:ascii="Inter" w:hAnsi="Inter"/>
          <w:sz w:val="24"/>
          <w:szCs w:val="24"/>
        </w:rPr>
        <w:t>There is a</w:t>
      </w:r>
      <w:r w:rsidRPr="00DC515B">
        <w:rPr>
          <w:rFonts w:ascii="Inter" w:hAnsi="Inter"/>
          <w:sz w:val="24"/>
          <w:szCs w:val="24"/>
        </w:rPr>
        <w:t xml:space="preserve"> </w:t>
      </w:r>
      <w:r w:rsidR="00E22D60" w:rsidRPr="00DC515B">
        <w:rPr>
          <w:rFonts w:ascii="Inter" w:hAnsi="Inter"/>
          <w:sz w:val="24"/>
          <w:szCs w:val="24"/>
        </w:rPr>
        <w:t xml:space="preserve">historic relationship between </w:t>
      </w:r>
      <w:r w:rsidRPr="00DC515B">
        <w:rPr>
          <w:rFonts w:ascii="Inter" w:hAnsi="Inter"/>
          <w:sz w:val="24"/>
          <w:szCs w:val="24"/>
        </w:rPr>
        <w:t xml:space="preserve">agencies such as </w:t>
      </w:r>
      <w:r w:rsidR="00E22D60" w:rsidRPr="00DC515B">
        <w:rPr>
          <w:rFonts w:ascii="Inter" w:hAnsi="Inter"/>
          <w:sz w:val="24"/>
          <w:szCs w:val="24"/>
        </w:rPr>
        <w:t>police and statutory services</w:t>
      </w:r>
      <w:r w:rsidRPr="00DC515B">
        <w:rPr>
          <w:rFonts w:ascii="Inter" w:hAnsi="Inter"/>
          <w:sz w:val="24"/>
          <w:szCs w:val="24"/>
        </w:rPr>
        <w:t xml:space="preserve"> with our service users. I</w:t>
      </w:r>
      <w:r w:rsidR="00E22D60" w:rsidRPr="00DC515B">
        <w:rPr>
          <w:rFonts w:ascii="Inter" w:hAnsi="Inter"/>
          <w:sz w:val="24"/>
          <w:szCs w:val="24"/>
        </w:rPr>
        <w:t>nstitutionalized racism</w:t>
      </w:r>
      <w:r w:rsidRPr="00DC515B">
        <w:rPr>
          <w:rFonts w:ascii="Inter" w:hAnsi="Inter"/>
          <w:sz w:val="24"/>
          <w:szCs w:val="24"/>
        </w:rPr>
        <w:t xml:space="preserve"> and</w:t>
      </w:r>
      <w:r w:rsidR="00E22D60" w:rsidRPr="00DC515B">
        <w:rPr>
          <w:rFonts w:ascii="Inter" w:hAnsi="Inter"/>
          <w:sz w:val="24"/>
          <w:szCs w:val="24"/>
        </w:rPr>
        <w:t xml:space="preserve"> racial profiling</w:t>
      </w:r>
      <w:r w:rsidRPr="00DC515B">
        <w:rPr>
          <w:rFonts w:ascii="Inter" w:hAnsi="Inter"/>
          <w:sz w:val="24"/>
          <w:szCs w:val="24"/>
        </w:rPr>
        <w:t xml:space="preserve"> have meant trust in services linked to these areas</w:t>
      </w:r>
      <w:r w:rsidR="002B2B6A" w:rsidRPr="00DC515B">
        <w:rPr>
          <w:rFonts w:ascii="Inter" w:hAnsi="Inter"/>
          <w:sz w:val="24"/>
          <w:szCs w:val="24"/>
        </w:rPr>
        <w:t xml:space="preserve"> is low and a blocker to accessing services.” </w:t>
      </w:r>
    </w:p>
    <w:p w14:paraId="13FCE5B4" w14:textId="69036ED5" w:rsidR="00CC53B5" w:rsidRPr="00DC515B" w:rsidRDefault="00CC53B5" w:rsidP="006F6014">
      <w:pPr>
        <w:tabs>
          <w:tab w:val="right" w:pos="10466"/>
        </w:tabs>
        <w:rPr>
          <w:rFonts w:ascii="Inter" w:hAnsi="Inter"/>
          <w:sz w:val="24"/>
          <w:szCs w:val="24"/>
        </w:rPr>
      </w:pPr>
      <w:r w:rsidRPr="00DC515B">
        <w:rPr>
          <w:rFonts w:ascii="Inter" w:hAnsi="Inter"/>
          <w:sz w:val="24"/>
          <w:szCs w:val="24"/>
        </w:rPr>
        <w:t>“</w:t>
      </w:r>
      <w:r w:rsidR="00FC5CE9" w:rsidRPr="00DC515B">
        <w:rPr>
          <w:rFonts w:ascii="Inter" w:hAnsi="Inter"/>
          <w:sz w:val="24"/>
          <w:szCs w:val="24"/>
        </w:rPr>
        <w:t xml:space="preserve">Our service users </w:t>
      </w:r>
      <w:r w:rsidRPr="00DC515B">
        <w:rPr>
          <w:rFonts w:ascii="Inter" w:hAnsi="Inter"/>
          <w:sz w:val="24"/>
          <w:szCs w:val="24"/>
        </w:rPr>
        <w:t xml:space="preserve">were </w:t>
      </w:r>
      <w:r w:rsidR="00FC5CE9" w:rsidRPr="00DC515B">
        <w:rPr>
          <w:rFonts w:ascii="Inter" w:hAnsi="Inter"/>
          <w:sz w:val="24"/>
          <w:szCs w:val="24"/>
        </w:rPr>
        <w:t xml:space="preserve">frequently </w:t>
      </w:r>
      <w:r w:rsidRPr="00DC515B">
        <w:rPr>
          <w:rFonts w:ascii="Inter" w:hAnsi="Inter"/>
          <w:sz w:val="24"/>
          <w:szCs w:val="24"/>
        </w:rPr>
        <w:t xml:space="preserve">abused under the age of 10, but won’t </w:t>
      </w:r>
      <w:r w:rsidR="00FC5CE9" w:rsidRPr="00DC515B">
        <w:rPr>
          <w:rFonts w:ascii="Inter" w:hAnsi="Inter"/>
          <w:sz w:val="24"/>
          <w:szCs w:val="24"/>
        </w:rPr>
        <w:t>access</w:t>
      </w:r>
      <w:r w:rsidRPr="00DC515B">
        <w:rPr>
          <w:rFonts w:ascii="Inter" w:hAnsi="Inter"/>
          <w:sz w:val="24"/>
          <w:szCs w:val="24"/>
        </w:rPr>
        <w:t xml:space="preserve"> help until their 30’s when they’re fully away from the wider family”</w:t>
      </w:r>
    </w:p>
    <w:p w14:paraId="6B15771A" w14:textId="117C1762" w:rsidR="00CA0C1D" w:rsidRDefault="00CC53B5" w:rsidP="006F6014">
      <w:pPr>
        <w:tabs>
          <w:tab w:val="right" w:pos="10466"/>
        </w:tabs>
        <w:rPr>
          <w:rFonts w:ascii="Inter" w:hAnsi="Inter"/>
          <w:i/>
          <w:iCs/>
          <w:sz w:val="24"/>
          <w:szCs w:val="24"/>
        </w:rPr>
      </w:pPr>
      <w:r w:rsidRPr="005A3E85">
        <w:rPr>
          <w:rFonts w:ascii="Inter" w:hAnsi="Inter"/>
          <w:b/>
          <w:bCs/>
          <w:sz w:val="24"/>
          <w:szCs w:val="24"/>
        </w:rPr>
        <w:t>Breaking the silence</w:t>
      </w:r>
      <w:r w:rsidRPr="005A3E85">
        <w:rPr>
          <w:rFonts w:ascii="Inter" w:hAnsi="Inter"/>
          <w:i/>
          <w:iCs/>
          <w:sz w:val="24"/>
          <w:szCs w:val="24"/>
        </w:rPr>
        <w:t xml:space="preserve"> </w:t>
      </w:r>
      <w:r w:rsidR="00485F76">
        <w:rPr>
          <w:rFonts w:ascii="Inter" w:hAnsi="Inter"/>
          <w:i/>
          <w:iCs/>
          <w:sz w:val="24"/>
          <w:szCs w:val="24"/>
        </w:rPr>
        <w:t>-</w:t>
      </w:r>
      <w:r w:rsidRPr="005A3E85">
        <w:rPr>
          <w:rFonts w:ascii="Inter" w:hAnsi="Inter"/>
          <w:i/>
          <w:iCs/>
          <w:sz w:val="24"/>
          <w:szCs w:val="24"/>
        </w:rPr>
        <w:t xml:space="preserve"> who provide support for men and boys from racialised communities affected by sexual abuse</w:t>
      </w:r>
    </w:p>
    <w:p w14:paraId="19F269CD" w14:textId="77777777" w:rsidR="00775431" w:rsidRPr="002B2140" w:rsidRDefault="00775431" w:rsidP="006F6014">
      <w:pPr>
        <w:tabs>
          <w:tab w:val="right" w:pos="10466"/>
        </w:tabs>
        <w:rPr>
          <w:rFonts w:ascii="Inter" w:hAnsi="Inter"/>
          <w:i/>
          <w:iCs/>
          <w:sz w:val="24"/>
          <w:szCs w:val="24"/>
        </w:rPr>
      </w:pPr>
    </w:p>
    <w:p w14:paraId="4C6E6637" w14:textId="0EC307F8" w:rsidR="00F13FC2" w:rsidRPr="00DC515B" w:rsidRDefault="00F12C21" w:rsidP="006F6014">
      <w:pPr>
        <w:tabs>
          <w:tab w:val="right" w:pos="10466"/>
        </w:tabs>
        <w:rPr>
          <w:rFonts w:ascii="Inter" w:hAnsi="Inter"/>
          <w:sz w:val="24"/>
          <w:szCs w:val="24"/>
        </w:rPr>
      </w:pPr>
      <w:r w:rsidRPr="00DC515B">
        <w:rPr>
          <w:rFonts w:ascii="Inter" w:hAnsi="Inter"/>
          <w:sz w:val="24"/>
          <w:szCs w:val="24"/>
        </w:rPr>
        <w:t xml:space="preserve">“Recognising the issue for disabled people </w:t>
      </w:r>
      <w:r w:rsidR="004429AB" w:rsidRPr="00DC515B">
        <w:rPr>
          <w:rFonts w:ascii="Inter" w:hAnsi="Inter"/>
          <w:sz w:val="24"/>
          <w:szCs w:val="24"/>
        </w:rPr>
        <w:t xml:space="preserve">is child sexual abuse can be difficult due to </w:t>
      </w:r>
      <w:r w:rsidRPr="00DC515B">
        <w:rPr>
          <w:rFonts w:ascii="Inter" w:hAnsi="Inter"/>
          <w:sz w:val="24"/>
          <w:szCs w:val="24"/>
        </w:rPr>
        <w:t>discrimination</w:t>
      </w:r>
      <w:r w:rsidR="004429AB" w:rsidRPr="00DC515B">
        <w:rPr>
          <w:rFonts w:ascii="Inter" w:hAnsi="Inter"/>
          <w:sz w:val="24"/>
          <w:szCs w:val="24"/>
        </w:rPr>
        <w:t xml:space="preserve"> where abuse of disabled people</w:t>
      </w:r>
      <w:r w:rsidRPr="00DC515B">
        <w:rPr>
          <w:rFonts w:ascii="Inter" w:hAnsi="Inter"/>
          <w:sz w:val="24"/>
          <w:szCs w:val="24"/>
        </w:rPr>
        <w:t xml:space="preserve"> gets normalised</w:t>
      </w:r>
      <w:r w:rsidR="004429AB" w:rsidRPr="00DC515B">
        <w:rPr>
          <w:rFonts w:ascii="Inter" w:hAnsi="Inter"/>
          <w:sz w:val="24"/>
          <w:szCs w:val="24"/>
        </w:rPr>
        <w:t>.</w:t>
      </w:r>
      <w:r w:rsidRPr="00DC515B">
        <w:rPr>
          <w:rFonts w:ascii="Inter" w:hAnsi="Inter"/>
          <w:sz w:val="24"/>
          <w:szCs w:val="24"/>
        </w:rPr>
        <w:t xml:space="preserve"> </w:t>
      </w:r>
      <w:r w:rsidR="004429AB" w:rsidRPr="00DC515B">
        <w:rPr>
          <w:rFonts w:ascii="Inter" w:hAnsi="Inter"/>
          <w:sz w:val="24"/>
          <w:szCs w:val="24"/>
        </w:rPr>
        <w:t xml:space="preserve">Identifying </w:t>
      </w:r>
      <w:r w:rsidRPr="00DC515B">
        <w:rPr>
          <w:rFonts w:ascii="Inter" w:hAnsi="Inter"/>
          <w:sz w:val="24"/>
          <w:szCs w:val="24"/>
        </w:rPr>
        <w:t>specific</w:t>
      </w:r>
      <w:r w:rsidR="0035448F" w:rsidRPr="00DC515B">
        <w:rPr>
          <w:rFonts w:ascii="Inter" w:hAnsi="Inter"/>
          <w:sz w:val="24"/>
          <w:szCs w:val="24"/>
        </w:rPr>
        <w:t xml:space="preserve"> abuse and what services would be needed is difficult</w:t>
      </w:r>
      <w:r w:rsidRPr="00DC515B">
        <w:rPr>
          <w:rFonts w:ascii="Inter" w:hAnsi="Inter"/>
          <w:sz w:val="24"/>
          <w:szCs w:val="24"/>
        </w:rPr>
        <w:t>.</w:t>
      </w:r>
      <w:r w:rsidR="0035448F" w:rsidRPr="00DC515B">
        <w:rPr>
          <w:rFonts w:ascii="Inter" w:hAnsi="Inter"/>
          <w:sz w:val="24"/>
          <w:szCs w:val="24"/>
        </w:rPr>
        <w:t>”</w:t>
      </w:r>
    </w:p>
    <w:p w14:paraId="2821B04C" w14:textId="625FFF92" w:rsidR="00CA0C1D" w:rsidRDefault="00766394" w:rsidP="006F6014">
      <w:pPr>
        <w:tabs>
          <w:tab w:val="right" w:pos="10466"/>
        </w:tabs>
        <w:rPr>
          <w:rFonts w:ascii="Inter" w:hAnsi="Inter"/>
          <w:b/>
          <w:bCs/>
          <w:sz w:val="24"/>
          <w:szCs w:val="24"/>
        </w:rPr>
      </w:pPr>
      <w:r w:rsidRPr="005A3E85">
        <w:rPr>
          <w:rFonts w:ascii="Inter" w:hAnsi="Inter"/>
          <w:b/>
          <w:bCs/>
          <w:sz w:val="24"/>
          <w:szCs w:val="24"/>
        </w:rPr>
        <w:t xml:space="preserve">Stay Safe East </w:t>
      </w:r>
      <w:r w:rsidRPr="005A3E85">
        <w:rPr>
          <w:rFonts w:ascii="Inter" w:hAnsi="Inter"/>
          <w:i/>
          <w:iCs/>
          <w:sz w:val="24"/>
          <w:szCs w:val="24"/>
        </w:rPr>
        <w:t>is run by and for disabled people. We provide advocacy and support services to survivors of domestic abuse, sexual violence, hate crime, harassment and other forms of abuse.</w:t>
      </w:r>
      <w:r w:rsidRPr="005A3E85">
        <w:rPr>
          <w:rFonts w:ascii="Inter" w:hAnsi="Inter"/>
          <w:b/>
          <w:bCs/>
          <w:sz w:val="24"/>
          <w:szCs w:val="24"/>
        </w:rPr>
        <w:t xml:space="preserve"> </w:t>
      </w:r>
    </w:p>
    <w:p w14:paraId="1D6FC0E3" w14:textId="77777777" w:rsidR="00775431" w:rsidRPr="002B2140" w:rsidRDefault="00775431" w:rsidP="006F6014">
      <w:pPr>
        <w:tabs>
          <w:tab w:val="right" w:pos="10466"/>
        </w:tabs>
        <w:rPr>
          <w:rFonts w:ascii="Inter" w:hAnsi="Inter"/>
          <w:b/>
          <w:bCs/>
          <w:sz w:val="24"/>
          <w:szCs w:val="24"/>
        </w:rPr>
      </w:pPr>
    </w:p>
    <w:p w14:paraId="056D6302" w14:textId="3187219F" w:rsidR="001A62E3" w:rsidRPr="00DC515B" w:rsidRDefault="005572B7" w:rsidP="006F6014">
      <w:pPr>
        <w:tabs>
          <w:tab w:val="right" w:pos="10466"/>
        </w:tabs>
        <w:rPr>
          <w:rFonts w:ascii="Inter" w:hAnsi="Inter"/>
          <w:sz w:val="24"/>
          <w:szCs w:val="24"/>
        </w:rPr>
      </w:pPr>
      <w:r w:rsidRPr="00DC515B">
        <w:rPr>
          <w:rFonts w:ascii="Inter" w:hAnsi="Inter"/>
          <w:sz w:val="24"/>
          <w:szCs w:val="24"/>
        </w:rPr>
        <w:t>“Non-statutory organisations are seen as more adaptable and attuned to women’s needs. Smaller organi</w:t>
      </w:r>
      <w:r w:rsidR="001A62E3" w:rsidRPr="00DC515B">
        <w:rPr>
          <w:rFonts w:ascii="Inter" w:hAnsi="Inter"/>
          <w:sz w:val="24"/>
          <w:szCs w:val="24"/>
        </w:rPr>
        <w:t>s</w:t>
      </w:r>
      <w:r w:rsidRPr="00DC515B">
        <w:rPr>
          <w:rFonts w:ascii="Inter" w:hAnsi="Inter"/>
          <w:sz w:val="24"/>
          <w:szCs w:val="24"/>
        </w:rPr>
        <w:t>ations often offer more women-led and flexible services than statutory agencies</w:t>
      </w:r>
      <w:r w:rsidR="001A62E3" w:rsidRPr="00DC515B">
        <w:rPr>
          <w:rFonts w:ascii="Inter" w:hAnsi="Inter"/>
          <w:sz w:val="24"/>
          <w:szCs w:val="24"/>
        </w:rPr>
        <w:t>, yet aren’t funded</w:t>
      </w:r>
      <w:r w:rsidR="00296AD3" w:rsidRPr="00DC515B">
        <w:rPr>
          <w:rFonts w:ascii="Inter" w:hAnsi="Inter"/>
          <w:sz w:val="24"/>
          <w:szCs w:val="24"/>
        </w:rPr>
        <w:t xml:space="preserve"> to reflect that volume</w:t>
      </w:r>
      <w:r w:rsidRPr="00DC515B">
        <w:rPr>
          <w:rFonts w:ascii="Inter" w:hAnsi="Inter"/>
          <w:sz w:val="24"/>
          <w:szCs w:val="24"/>
        </w:rPr>
        <w:t>.”</w:t>
      </w:r>
    </w:p>
    <w:p w14:paraId="3B04A17B" w14:textId="30E1D577" w:rsidR="00CA0C1D" w:rsidRDefault="001A62E3" w:rsidP="00ED7D94">
      <w:pPr>
        <w:tabs>
          <w:tab w:val="right" w:pos="10466"/>
        </w:tabs>
        <w:rPr>
          <w:rFonts w:ascii="Inter" w:hAnsi="Inter"/>
          <w:i/>
          <w:iCs/>
          <w:sz w:val="24"/>
          <w:szCs w:val="24"/>
        </w:rPr>
      </w:pPr>
      <w:r w:rsidRPr="005A3E85">
        <w:rPr>
          <w:rFonts w:ascii="Inter" w:hAnsi="Inter"/>
          <w:b/>
          <w:bCs/>
          <w:sz w:val="24"/>
          <w:szCs w:val="24"/>
        </w:rPr>
        <w:t xml:space="preserve">Beyond the streets </w:t>
      </w:r>
      <w:r w:rsidRPr="005A3E85">
        <w:rPr>
          <w:rFonts w:ascii="Inter" w:hAnsi="Inter"/>
          <w:i/>
          <w:iCs/>
          <w:sz w:val="24"/>
          <w:szCs w:val="24"/>
        </w:rPr>
        <w:t>collaborate to ensure women are not compelled to sell sex and to create routes out of prostitution by working with others including those with lived experience</w:t>
      </w:r>
    </w:p>
    <w:p w14:paraId="49103BDE" w14:textId="77777777" w:rsidR="00775431" w:rsidRPr="002B2140" w:rsidRDefault="00775431" w:rsidP="00ED7D94">
      <w:pPr>
        <w:tabs>
          <w:tab w:val="right" w:pos="10466"/>
        </w:tabs>
        <w:rPr>
          <w:rFonts w:ascii="Inter" w:hAnsi="Inter"/>
          <w:i/>
          <w:iCs/>
          <w:sz w:val="24"/>
          <w:szCs w:val="24"/>
        </w:rPr>
      </w:pPr>
    </w:p>
    <w:p w14:paraId="66EAFDE5" w14:textId="7603DBA0" w:rsidR="00ED7D94" w:rsidRPr="00ED7D94" w:rsidRDefault="00731BDC" w:rsidP="00ED7D94">
      <w:pPr>
        <w:tabs>
          <w:tab w:val="right" w:pos="10466"/>
        </w:tabs>
        <w:rPr>
          <w:rFonts w:ascii="Inter" w:hAnsi="Inter"/>
          <w:sz w:val="24"/>
          <w:szCs w:val="24"/>
        </w:rPr>
      </w:pPr>
      <w:r>
        <w:rPr>
          <w:rFonts w:ascii="Inter" w:hAnsi="Inter"/>
          <w:sz w:val="24"/>
          <w:szCs w:val="24"/>
        </w:rPr>
        <w:t>What t</w:t>
      </w:r>
      <w:r w:rsidR="0040415E">
        <w:rPr>
          <w:rFonts w:ascii="Inter" w:hAnsi="Inter"/>
          <w:sz w:val="24"/>
          <w:szCs w:val="24"/>
        </w:rPr>
        <w:t xml:space="preserve">he current confusing </w:t>
      </w:r>
      <w:r w:rsidR="00ED7D94" w:rsidRPr="00ED7D94">
        <w:rPr>
          <w:rFonts w:ascii="Inter" w:hAnsi="Inter"/>
          <w:sz w:val="24"/>
          <w:szCs w:val="24"/>
        </w:rPr>
        <w:t xml:space="preserve">commissioning landscape most often translates to is the provision of the following services for </w:t>
      </w:r>
      <w:r w:rsidR="00A02521">
        <w:rPr>
          <w:rFonts w:ascii="Inter" w:hAnsi="Inter"/>
          <w:sz w:val="24"/>
          <w:szCs w:val="24"/>
        </w:rPr>
        <w:t>children and young people</w:t>
      </w:r>
      <w:r w:rsidR="00ED7D94" w:rsidRPr="00ED7D94">
        <w:rPr>
          <w:rFonts w:ascii="Inter" w:hAnsi="Inter"/>
          <w:sz w:val="24"/>
          <w:szCs w:val="24"/>
        </w:rPr>
        <w:t xml:space="preserve"> who have experienced</w:t>
      </w:r>
      <w:r w:rsidR="00AE7CC7">
        <w:rPr>
          <w:rFonts w:ascii="Inter" w:hAnsi="Inter"/>
          <w:sz w:val="24"/>
          <w:szCs w:val="24"/>
        </w:rPr>
        <w:t xml:space="preserve"> child rape and sexual abuse</w:t>
      </w:r>
      <w:r w:rsidR="00ED7D94" w:rsidRPr="00ED7D94">
        <w:rPr>
          <w:rFonts w:ascii="Inter" w:hAnsi="Inter"/>
          <w:sz w:val="24"/>
          <w:szCs w:val="24"/>
        </w:rPr>
        <w:t xml:space="preserve">: </w:t>
      </w:r>
    </w:p>
    <w:p w14:paraId="601B2C4E" w14:textId="77777777" w:rsidR="00ED7D94" w:rsidRPr="00ED7D94" w:rsidRDefault="00ED7D94" w:rsidP="00ED7D94">
      <w:pPr>
        <w:tabs>
          <w:tab w:val="right" w:pos="10466"/>
        </w:tabs>
        <w:rPr>
          <w:rFonts w:ascii="Inter" w:hAnsi="Inter"/>
          <w:sz w:val="24"/>
          <w:szCs w:val="24"/>
        </w:rPr>
      </w:pPr>
      <w:r w:rsidRPr="00ED7D94">
        <w:rPr>
          <w:rFonts w:ascii="Inter" w:hAnsi="Inter"/>
          <w:sz w:val="24"/>
          <w:szCs w:val="24"/>
        </w:rPr>
        <w:t xml:space="preserve">• CAMHS services (statutory generic mental health services), funded by NHS England and Integrated Care Boards (ICBs), available across England and Wales. </w:t>
      </w:r>
    </w:p>
    <w:p w14:paraId="0D7F9EAE" w14:textId="4A34F910" w:rsidR="00ED7D94" w:rsidRPr="00ED7D94" w:rsidRDefault="00ED7D94" w:rsidP="00ED7D94">
      <w:pPr>
        <w:tabs>
          <w:tab w:val="right" w:pos="10466"/>
        </w:tabs>
        <w:rPr>
          <w:rFonts w:ascii="Inter" w:hAnsi="Inter"/>
          <w:sz w:val="24"/>
          <w:szCs w:val="24"/>
        </w:rPr>
      </w:pPr>
      <w:r w:rsidRPr="00ED7D94">
        <w:rPr>
          <w:rFonts w:ascii="Inter" w:hAnsi="Inter"/>
          <w:sz w:val="24"/>
          <w:szCs w:val="24"/>
        </w:rPr>
        <w:t xml:space="preserve">• In some areas, generic </w:t>
      </w:r>
      <w:r w:rsidR="00A02521">
        <w:rPr>
          <w:rFonts w:ascii="Inter" w:hAnsi="Inter"/>
          <w:sz w:val="24"/>
          <w:szCs w:val="24"/>
        </w:rPr>
        <w:t>children and young people</w:t>
      </w:r>
      <w:r w:rsidRPr="00ED7D94">
        <w:rPr>
          <w:rFonts w:ascii="Inter" w:hAnsi="Inter"/>
          <w:sz w:val="24"/>
          <w:szCs w:val="24"/>
        </w:rPr>
        <w:t xml:space="preserve"> voluntary sector support services, funded by P</w:t>
      </w:r>
      <w:r w:rsidR="00AE7CC7">
        <w:rPr>
          <w:rFonts w:ascii="Inter" w:hAnsi="Inter"/>
          <w:sz w:val="24"/>
          <w:szCs w:val="24"/>
        </w:rPr>
        <w:t xml:space="preserve">olice and </w:t>
      </w:r>
      <w:r w:rsidRPr="00ED7D94">
        <w:rPr>
          <w:rFonts w:ascii="Inter" w:hAnsi="Inter"/>
          <w:sz w:val="24"/>
          <w:szCs w:val="24"/>
        </w:rPr>
        <w:t>C</w:t>
      </w:r>
      <w:r w:rsidR="00AE7CC7">
        <w:rPr>
          <w:rFonts w:ascii="Inter" w:hAnsi="Inter"/>
          <w:sz w:val="24"/>
          <w:szCs w:val="24"/>
        </w:rPr>
        <w:t xml:space="preserve">rime </w:t>
      </w:r>
      <w:r w:rsidRPr="00ED7D94">
        <w:rPr>
          <w:rFonts w:ascii="Inter" w:hAnsi="Inter"/>
          <w:sz w:val="24"/>
          <w:szCs w:val="24"/>
        </w:rPr>
        <w:t>C</w:t>
      </w:r>
      <w:r w:rsidR="00AE7CC7">
        <w:rPr>
          <w:rFonts w:ascii="Inter" w:hAnsi="Inter"/>
          <w:sz w:val="24"/>
          <w:szCs w:val="24"/>
        </w:rPr>
        <w:t>ommissioner</w:t>
      </w:r>
      <w:r w:rsidRPr="00ED7D94">
        <w:rPr>
          <w:rFonts w:ascii="Inter" w:hAnsi="Inter"/>
          <w:sz w:val="24"/>
          <w:szCs w:val="24"/>
        </w:rPr>
        <w:t xml:space="preserve">s and </w:t>
      </w:r>
      <w:r w:rsidR="00AE7CC7" w:rsidRPr="00ED7D94">
        <w:rPr>
          <w:rFonts w:ascii="Inter" w:hAnsi="Inter"/>
          <w:sz w:val="24"/>
          <w:szCs w:val="24"/>
        </w:rPr>
        <w:t>sometimes</w:t>
      </w:r>
      <w:r w:rsidRPr="00ED7D94">
        <w:rPr>
          <w:rFonts w:ascii="Inter" w:hAnsi="Inter"/>
          <w:sz w:val="24"/>
          <w:szCs w:val="24"/>
        </w:rPr>
        <w:t xml:space="preserve"> </w:t>
      </w:r>
      <w:r w:rsidR="00E5590C">
        <w:rPr>
          <w:rFonts w:ascii="Inter" w:hAnsi="Inter"/>
          <w:sz w:val="24"/>
          <w:szCs w:val="24"/>
        </w:rPr>
        <w:t>l</w:t>
      </w:r>
      <w:r w:rsidRPr="00ED7D94">
        <w:rPr>
          <w:rFonts w:ascii="Inter" w:hAnsi="Inter"/>
          <w:sz w:val="24"/>
          <w:szCs w:val="24"/>
        </w:rPr>
        <w:t xml:space="preserve">ocal </w:t>
      </w:r>
      <w:r w:rsidR="00E5590C">
        <w:rPr>
          <w:rFonts w:ascii="Inter" w:hAnsi="Inter"/>
          <w:sz w:val="24"/>
          <w:szCs w:val="24"/>
        </w:rPr>
        <w:t>a</w:t>
      </w:r>
      <w:r w:rsidRPr="00ED7D94">
        <w:rPr>
          <w:rFonts w:ascii="Inter" w:hAnsi="Inter"/>
          <w:sz w:val="24"/>
          <w:szCs w:val="24"/>
        </w:rPr>
        <w:t xml:space="preserve">uthorities, which support </w:t>
      </w:r>
      <w:r w:rsidR="00E5590C">
        <w:rPr>
          <w:rFonts w:ascii="Inter" w:hAnsi="Inter"/>
          <w:sz w:val="24"/>
          <w:szCs w:val="24"/>
        </w:rPr>
        <w:t>children and young people</w:t>
      </w:r>
      <w:r w:rsidRPr="00ED7D94">
        <w:rPr>
          <w:rFonts w:ascii="Inter" w:hAnsi="Inter"/>
          <w:sz w:val="24"/>
          <w:szCs w:val="24"/>
        </w:rPr>
        <w:t xml:space="preserve"> on a range of issues, not just </w:t>
      </w:r>
      <w:r w:rsidR="00E5590C">
        <w:rPr>
          <w:rFonts w:ascii="Inter" w:hAnsi="Inter"/>
          <w:sz w:val="24"/>
          <w:szCs w:val="24"/>
        </w:rPr>
        <w:t>child rape and child sexual abuse</w:t>
      </w:r>
      <w:r w:rsidRPr="00ED7D94">
        <w:rPr>
          <w:rFonts w:ascii="Inter" w:hAnsi="Inter"/>
          <w:sz w:val="24"/>
          <w:szCs w:val="24"/>
        </w:rPr>
        <w:t xml:space="preserve">. </w:t>
      </w:r>
    </w:p>
    <w:p w14:paraId="73F733BA" w14:textId="08383234" w:rsidR="00ED7D94" w:rsidRDefault="00ED7D94" w:rsidP="00ED7D94">
      <w:pPr>
        <w:tabs>
          <w:tab w:val="right" w:pos="10466"/>
        </w:tabs>
        <w:rPr>
          <w:rFonts w:ascii="Inter" w:hAnsi="Inter"/>
          <w:sz w:val="24"/>
          <w:szCs w:val="24"/>
        </w:rPr>
      </w:pPr>
      <w:r w:rsidRPr="00ED7D94">
        <w:rPr>
          <w:rFonts w:ascii="Inter" w:hAnsi="Inter"/>
          <w:sz w:val="24"/>
          <w:szCs w:val="24"/>
        </w:rPr>
        <w:t>• In far fewer areas, specialist sexual violence and abuse (SVA) voluntary sector support services, such as Rape Crisis Centres (RCCs), are funded by P</w:t>
      </w:r>
      <w:r w:rsidR="00E5590C">
        <w:rPr>
          <w:rFonts w:ascii="Inter" w:hAnsi="Inter"/>
          <w:sz w:val="24"/>
          <w:szCs w:val="24"/>
        </w:rPr>
        <w:t xml:space="preserve">olice and </w:t>
      </w:r>
      <w:r w:rsidRPr="00ED7D94">
        <w:rPr>
          <w:rFonts w:ascii="Inter" w:hAnsi="Inter"/>
          <w:sz w:val="24"/>
          <w:szCs w:val="24"/>
        </w:rPr>
        <w:t>C</w:t>
      </w:r>
      <w:r w:rsidR="00E5590C">
        <w:rPr>
          <w:rFonts w:ascii="Inter" w:hAnsi="Inter"/>
          <w:sz w:val="24"/>
          <w:szCs w:val="24"/>
        </w:rPr>
        <w:t xml:space="preserve">rime </w:t>
      </w:r>
      <w:r w:rsidR="00E5590C" w:rsidRPr="00ED7D94">
        <w:rPr>
          <w:rFonts w:ascii="Inter" w:hAnsi="Inter"/>
          <w:sz w:val="24"/>
          <w:szCs w:val="24"/>
        </w:rPr>
        <w:t>C</w:t>
      </w:r>
      <w:r w:rsidR="00E5590C">
        <w:rPr>
          <w:rFonts w:ascii="Inter" w:hAnsi="Inter"/>
          <w:sz w:val="24"/>
          <w:szCs w:val="24"/>
        </w:rPr>
        <w:t>ommissioner</w:t>
      </w:r>
      <w:r w:rsidR="00E5590C" w:rsidRPr="00ED7D94">
        <w:rPr>
          <w:rFonts w:ascii="Inter" w:hAnsi="Inter"/>
          <w:sz w:val="24"/>
          <w:szCs w:val="24"/>
        </w:rPr>
        <w:t>s</w:t>
      </w:r>
      <w:r w:rsidRPr="00ED7D94">
        <w:rPr>
          <w:rFonts w:ascii="Inter" w:hAnsi="Inter"/>
          <w:sz w:val="24"/>
          <w:szCs w:val="24"/>
        </w:rPr>
        <w:t xml:space="preserve"> and less frequently by local authorities and ICBs.”</w:t>
      </w:r>
    </w:p>
    <w:p w14:paraId="08BAAB81" w14:textId="1D5918B2" w:rsidR="00507E28" w:rsidRPr="00507E28" w:rsidRDefault="00507E28" w:rsidP="00507E28">
      <w:pPr>
        <w:tabs>
          <w:tab w:val="right" w:pos="10466"/>
        </w:tabs>
        <w:rPr>
          <w:rFonts w:ascii="Inter" w:hAnsi="Inter"/>
          <w:sz w:val="24"/>
          <w:szCs w:val="24"/>
        </w:rPr>
      </w:pPr>
      <w:r>
        <w:rPr>
          <w:rFonts w:ascii="Inter" w:hAnsi="Inter"/>
          <w:sz w:val="24"/>
          <w:szCs w:val="24"/>
        </w:rPr>
        <w:t xml:space="preserve">Specialist </w:t>
      </w:r>
      <w:r w:rsidRPr="00507E28">
        <w:rPr>
          <w:rFonts w:ascii="Inter" w:hAnsi="Inter"/>
          <w:sz w:val="24"/>
          <w:szCs w:val="24"/>
        </w:rPr>
        <w:t xml:space="preserve">rape crisis provision </w:t>
      </w:r>
      <w:r>
        <w:rPr>
          <w:rFonts w:ascii="Inter" w:hAnsi="Inter"/>
          <w:sz w:val="24"/>
          <w:szCs w:val="24"/>
        </w:rPr>
        <w:t xml:space="preserve">is </w:t>
      </w:r>
      <w:r w:rsidRPr="00507E28">
        <w:rPr>
          <w:rFonts w:ascii="Inter" w:hAnsi="Inter"/>
          <w:sz w:val="24"/>
          <w:szCs w:val="24"/>
        </w:rPr>
        <w:t>different</w:t>
      </w:r>
      <w:r>
        <w:rPr>
          <w:rFonts w:ascii="Inter" w:hAnsi="Inter"/>
          <w:sz w:val="24"/>
          <w:szCs w:val="24"/>
        </w:rPr>
        <w:t>, with the Rape Crisis</w:t>
      </w:r>
      <w:r w:rsidRPr="00507E28">
        <w:rPr>
          <w:rFonts w:ascii="Inter" w:hAnsi="Inter"/>
          <w:sz w:val="24"/>
          <w:szCs w:val="24"/>
        </w:rPr>
        <w:t xml:space="preserve"> report </w:t>
      </w:r>
      <w:r>
        <w:rPr>
          <w:rFonts w:ascii="Inter" w:hAnsi="Inter"/>
          <w:sz w:val="24"/>
          <w:szCs w:val="24"/>
        </w:rPr>
        <w:t>highlighting</w:t>
      </w:r>
      <w:r w:rsidRPr="00507E28">
        <w:rPr>
          <w:rFonts w:ascii="Inter" w:hAnsi="Inter"/>
          <w:sz w:val="24"/>
          <w:szCs w:val="24"/>
        </w:rPr>
        <w:t xml:space="preserve"> that they are:</w:t>
      </w:r>
    </w:p>
    <w:p w14:paraId="7C523665" w14:textId="77777777" w:rsidR="00507E28" w:rsidRPr="00507E28" w:rsidRDefault="00507E28" w:rsidP="00507E28">
      <w:pPr>
        <w:numPr>
          <w:ilvl w:val="0"/>
          <w:numId w:val="33"/>
        </w:numPr>
        <w:tabs>
          <w:tab w:val="right" w:pos="10466"/>
        </w:tabs>
        <w:rPr>
          <w:rFonts w:ascii="Inter" w:hAnsi="Inter"/>
          <w:sz w:val="24"/>
          <w:szCs w:val="24"/>
        </w:rPr>
      </w:pPr>
      <w:r w:rsidRPr="00507E28">
        <w:rPr>
          <w:rFonts w:ascii="Inter" w:hAnsi="Inter"/>
          <w:sz w:val="24"/>
          <w:szCs w:val="24"/>
        </w:rPr>
        <w:t>Flexible</w:t>
      </w:r>
    </w:p>
    <w:p w14:paraId="78FDCC48" w14:textId="77777777" w:rsidR="00507E28" w:rsidRPr="00507E28" w:rsidRDefault="00507E28" w:rsidP="00507E28">
      <w:pPr>
        <w:numPr>
          <w:ilvl w:val="0"/>
          <w:numId w:val="33"/>
        </w:numPr>
        <w:tabs>
          <w:tab w:val="right" w:pos="10466"/>
        </w:tabs>
        <w:rPr>
          <w:rFonts w:ascii="Inter" w:hAnsi="Inter"/>
          <w:sz w:val="24"/>
          <w:szCs w:val="24"/>
        </w:rPr>
      </w:pPr>
      <w:r w:rsidRPr="00507E28">
        <w:rPr>
          <w:rFonts w:ascii="Inter" w:hAnsi="Inter"/>
          <w:sz w:val="24"/>
          <w:szCs w:val="24"/>
        </w:rPr>
        <w:t>Holistic</w:t>
      </w:r>
    </w:p>
    <w:p w14:paraId="3B92CF48" w14:textId="77777777" w:rsidR="00507E28" w:rsidRPr="00507E28" w:rsidRDefault="00507E28" w:rsidP="00507E28">
      <w:pPr>
        <w:numPr>
          <w:ilvl w:val="0"/>
          <w:numId w:val="33"/>
        </w:numPr>
        <w:tabs>
          <w:tab w:val="right" w:pos="10466"/>
        </w:tabs>
        <w:rPr>
          <w:rFonts w:ascii="Inter" w:hAnsi="Inter"/>
          <w:sz w:val="24"/>
          <w:szCs w:val="24"/>
        </w:rPr>
      </w:pPr>
      <w:r w:rsidRPr="00507E28">
        <w:rPr>
          <w:rFonts w:ascii="Inter" w:hAnsi="Inter"/>
          <w:sz w:val="24"/>
          <w:szCs w:val="24"/>
        </w:rPr>
        <w:t>Expert and specialist</w:t>
      </w:r>
    </w:p>
    <w:p w14:paraId="0A26D101" w14:textId="77777777" w:rsidR="00507E28" w:rsidRPr="00507E28" w:rsidRDefault="00507E28" w:rsidP="00507E28">
      <w:pPr>
        <w:numPr>
          <w:ilvl w:val="0"/>
          <w:numId w:val="33"/>
        </w:numPr>
        <w:tabs>
          <w:tab w:val="right" w:pos="10466"/>
        </w:tabs>
        <w:rPr>
          <w:rFonts w:ascii="Inter" w:hAnsi="Inter"/>
          <w:sz w:val="24"/>
          <w:szCs w:val="24"/>
        </w:rPr>
      </w:pPr>
      <w:r w:rsidRPr="00507E28">
        <w:rPr>
          <w:rFonts w:ascii="Inter" w:hAnsi="Inter"/>
          <w:sz w:val="24"/>
          <w:szCs w:val="24"/>
        </w:rPr>
        <w:t>Child-centred and empowering</w:t>
      </w:r>
    </w:p>
    <w:p w14:paraId="040F4A44" w14:textId="0C1DF9F1" w:rsidR="00507E28" w:rsidRPr="00ED7D94" w:rsidRDefault="00507E28" w:rsidP="00ED7D94">
      <w:pPr>
        <w:numPr>
          <w:ilvl w:val="0"/>
          <w:numId w:val="33"/>
        </w:numPr>
        <w:tabs>
          <w:tab w:val="right" w:pos="10466"/>
        </w:tabs>
        <w:rPr>
          <w:rFonts w:ascii="Inter" w:hAnsi="Inter"/>
          <w:sz w:val="24"/>
          <w:szCs w:val="24"/>
        </w:rPr>
      </w:pPr>
      <w:r w:rsidRPr="00507E28">
        <w:rPr>
          <w:rFonts w:ascii="Inter" w:hAnsi="Inter"/>
          <w:sz w:val="24"/>
          <w:szCs w:val="24"/>
        </w:rPr>
        <w:t>For life</w:t>
      </w:r>
    </w:p>
    <w:p w14:paraId="56C1DBA9" w14:textId="77777777" w:rsidR="00F45A56" w:rsidRDefault="00F45A56" w:rsidP="00F45A56">
      <w:pPr>
        <w:tabs>
          <w:tab w:val="right" w:pos="10466"/>
        </w:tabs>
        <w:rPr>
          <w:rFonts w:ascii="Inter" w:hAnsi="Inter"/>
          <w:i/>
          <w:iCs/>
          <w:sz w:val="24"/>
          <w:szCs w:val="24"/>
        </w:rPr>
      </w:pPr>
      <w:r w:rsidRPr="005A3E85">
        <w:rPr>
          <w:rFonts w:ascii="Inter" w:hAnsi="Inter"/>
          <w:b/>
          <w:bCs/>
          <w:sz w:val="24"/>
          <w:szCs w:val="24"/>
        </w:rPr>
        <w:lastRenderedPageBreak/>
        <w:t>A real safe space Rape Crisis:</w:t>
      </w:r>
      <w:r w:rsidRPr="005A3E85">
        <w:rPr>
          <w:rFonts w:ascii="Inter" w:hAnsi="Inter"/>
          <w:i/>
          <w:iCs/>
          <w:sz w:val="24"/>
          <w:szCs w:val="24"/>
        </w:rPr>
        <w:t xml:space="preserve"> How Rape Crisis Centres Support Children and Young People Who Have Experienced Child Rape and Sexual Abuse (</w:t>
      </w:r>
      <w:proofErr w:type="spellStart"/>
      <w:r w:rsidRPr="005A3E85">
        <w:rPr>
          <w:rFonts w:ascii="Inter" w:hAnsi="Inter"/>
          <w:i/>
          <w:iCs/>
          <w:sz w:val="24"/>
          <w:szCs w:val="24"/>
        </w:rPr>
        <w:t>CRaSA</w:t>
      </w:r>
      <w:proofErr w:type="spellEnd"/>
      <w:r w:rsidRPr="005A3E85">
        <w:rPr>
          <w:rFonts w:ascii="Inter" w:hAnsi="Inter"/>
          <w:i/>
          <w:iCs/>
          <w:sz w:val="24"/>
          <w:szCs w:val="24"/>
        </w:rPr>
        <w:t>) 2024</w:t>
      </w:r>
    </w:p>
    <w:p w14:paraId="3200A1D1" w14:textId="77777777" w:rsidR="00775431" w:rsidRPr="00007906" w:rsidRDefault="00775431" w:rsidP="00F45A56">
      <w:pPr>
        <w:tabs>
          <w:tab w:val="right" w:pos="10466"/>
        </w:tabs>
        <w:rPr>
          <w:rFonts w:ascii="Inter" w:hAnsi="Inter"/>
          <w:i/>
          <w:iCs/>
          <w:sz w:val="24"/>
          <w:szCs w:val="24"/>
        </w:rPr>
      </w:pPr>
    </w:p>
    <w:p w14:paraId="2F24922B" w14:textId="18402E49" w:rsidR="00745121" w:rsidRPr="007068F4" w:rsidRDefault="00805E31" w:rsidP="006F6014">
      <w:pPr>
        <w:tabs>
          <w:tab w:val="right" w:pos="10466"/>
        </w:tabs>
        <w:rPr>
          <w:rFonts w:ascii="Inter" w:hAnsi="Inter"/>
          <w:sz w:val="24"/>
          <w:szCs w:val="24"/>
        </w:rPr>
      </w:pPr>
      <w:r w:rsidRPr="007068F4">
        <w:rPr>
          <w:rFonts w:ascii="Inter" w:hAnsi="Inter"/>
          <w:b/>
          <w:bCs/>
          <w:sz w:val="24"/>
          <w:szCs w:val="24"/>
        </w:rPr>
        <w:t>Bespoke need:</w:t>
      </w:r>
      <w:r w:rsidR="00745121" w:rsidRPr="007068F4">
        <w:rPr>
          <w:rFonts w:ascii="Inter" w:hAnsi="Inter"/>
          <w:noProof/>
          <w:sz w:val="24"/>
          <w:szCs w:val="24"/>
        </w:rPr>
        <mc:AlternateContent>
          <mc:Choice Requires="wps">
            <w:drawing>
              <wp:anchor distT="45720" distB="45720" distL="114300" distR="114300" simplePos="0" relativeHeight="251658242" behindDoc="0" locked="0" layoutInCell="1" allowOverlap="1" wp14:anchorId="395FD070" wp14:editId="4A49DD71">
                <wp:simplePos x="0" y="0"/>
                <wp:positionH relativeFrom="margin">
                  <wp:posOffset>0</wp:posOffset>
                </wp:positionH>
                <wp:positionV relativeFrom="paragraph">
                  <wp:posOffset>378460</wp:posOffset>
                </wp:positionV>
                <wp:extent cx="6627495" cy="1404620"/>
                <wp:effectExtent l="19050" t="19050" r="40005" b="45085"/>
                <wp:wrapSquare wrapText="bothSides"/>
                <wp:docPr id="787834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404620"/>
                        </a:xfrm>
                        <a:prstGeom prst="rect">
                          <a:avLst/>
                        </a:prstGeom>
                        <a:noFill/>
                        <a:ln w="50800">
                          <a:solidFill>
                            <a:srgbClr val="009999"/>
                          </a:solidFill>
                          <a:miter lim="800000"/>
                          <a:headEnd/>
                          <a:tailEnd/>
                        </a:ln>
                      </wps:spPr>
                      <wps:txbx>
                        <w:txbxContent>
                          <w:p w14:paraId="290858FC" w14:textId="44A80247" w:rsidR="00745121" w:rsidRPr="00C75BA2" w:rsidRDefault="005E4025" w:rsidP="00745121">
                            <w:pPr>
                              <w:rPr>
                                <w:rFonts w:ascii="Inter" w:hAnsi="Inter"/>
                                <w:sz w:val="24"/>
                                <w:szCs w:val="24"/>
                              </w:rPr>
                            </w:pPr>
                            <w:r w:rsidRPr="00C75BA2">
                              <w:rPr>
                                <w:rFonts w:ascii="Inter" w:hAnsi="Inter"/>
                                <w:sz w:val="24"/>
                                <w:szCs w:val="24"/>
                              </w:rPr>
                              <w:t>O</w:t>
                            </w:r>
                            <w:r w:rsidR="00113593" w:rsidRPr="00C75BA2">
                              <w:rPr>
                                <w:rFonts w:ascii="Inter" w:hAnsi="Inter"/>
                                <w:sz w:val="24"/>
                                <w:szCs w:val="24"/>
                              </w:rPr>
                              <w:t xml:space="preserve">ne in six </w:t>
                            </w:r>
                            <w:r w:rsidRPr="00C75BA2">
                              <w:rPr>
                                <w:rFonts w:ascii="Inter" w:hAnsi="Inter"/>
                                <w:sz w:val="24"/>
                                <w:szCs w:val="24"/>
                              </w:rPr>
                              <w:t xml:space="preserve">service organisations </w:t>
                            </w:r>
                            <w:r w:rsidR="00113593" w:rsidRPr="00C75BA2">
                              <w:rPr>
                                <w:rFonts w:ascii="Inter" w:hAnsi="Inter"/>
                                <w:sz w:val="24"/>
                                <w:szCs w:val="24"/>
                              </w:rPr>
                              <w:t>estimated that people from minority ethnic backgrounds made up fewer than 5% of their service users</w:t>
                            </w:r>
                            <w:r w:rsidRPr="00C75BA2">
                              <w:rPr>
                                <w:rFonts w:ascii="Inter" w:hAnsi="Inter"/>
                                <w:sz w:val="24"/>
                                <w:szCs w:val="24"/>
                              </w:rPr>
                              <w:t xml:space="preserve">. </w:t>
                            </w:r>
                          </w:p>
                          <w:p w14:paraId="382F5FBF" w14:textId="77777777" w:rsidR="00270032" w:rsidRDefault="000C7B90" w:rsidP="00745121">
                            <w:pPr>
                              <w:rPr>
                                <w:rFonts w:ascii="Inter" w:hAnsi="Inter"/>
                                <w:sz w:val="24"/>
                                <w:szCs w:val="24"/>
                              </w:rPr>
                            </w:pPr>
                            <w:r w:rsidRPr="00C75BA2">
                              <w:rPr>
                                <w:rFonts w:ascii="Inter" w:hAnsi="Inter"/>
                                <w:sz w:val="24"/>
                                <w:szCs w:val="24"/>
                              </w:rPr>
                              <w:t>All services should have a basic understanding of the different needs of survivors.</w:t>
                            </w:r>
                          </w:p>
                          <w:p w14:paraId="5C75A7C7" w14:textId="2DD59A2A" w:rsidR="004F7F74" w:rsidRDefault="004F7F74" w:rsidP="00745121">
                            <w:pPr>
                              <w:rPr>
                                <w:rFonts w:ascii="Inter" w:hAnsi="Inter"/>
                                <w:sz w:val="24"/>
                                <w:szCs w:val="24"/>
                              </w:rPr>
                            </w:pPr>
                            <w:r>
                              <w:rPr>
                                <w:rFonts w:ascii="Inter" w:hAnsi="Inter"/>
                                <w:sz w:val="24"/>
                                <w:szCs w:val="24"/>
                              </w:rPr>
                              <w:t xml:space="preserve">A whole family response is needed to support children. </w:t>
                            </w:r>
                          </w:p>
                          <w:p w14:paraId="179F3830" w14:textId="77777777" w:rsidR="00270032" w:rsidRPr="00C41617" w:rsidRDefault="00270032" w:rsidP="00745121">
                            <w:pPr>
                              <w:rPr>
                                <w:rFonts w:ascii="Inter" w:hAnsi="Inter"/>
                                <w:b/>
                                <w:sz w:val="24"/>
                                <w:szCs w:val="24"/>
                              </w:rPr>
                            </w:pPr>
                          </w:p>
                          <w:p w14:paraId="5CF8A9B3" w14:textId="58A4FA40" w:rsidR="00DF0397" w:rsidRPr="00A920E2" w:rsidRDefault="00DF0397" w:rsidP="00745121">
                            <w:pPr>
                              <w:rPr>
                                <w:rFonts w:ascii="Inter" w:hAnsi="Inter"/>
                                <w:b/>
                                <w:bCs/>
                                <w:sz w:val="24"/>
                                <w:szCs w:val="24"/>
                              </w:rPr>
                            </w:pPr>
                            <w:r w:rsidRPr="00A920E2">
                              <w:rPr>
                                <w:rFonts w:ascii="Inter" w:hAnsi="Inter"/>
                                <w:b/>
                                <w:bCs/>
                                <w:sz w:val="24"/>
                                <w:szCs w:val="24"/>
                              </w:rPr>
                              <w:t>“</w:t>
                            </w:r>
                            <w:r w:rsidR="000A7CCA" w:rsidRPr="00A920E2">
                              <w:rPr>
                                <w:rFonts w:ascii="Inter" w:hAnsi="Inter"/>
                                <w:b/>
                                <w:bCs/>
                                <w:sz w:val="24"/>
                                <w:szCs w:val="24"/>
                              </w:rPr>
                              <w:t xml:space="preserve">We can learn from </w:t>
                            </w:r>
                            <w:r w:rsidR="00445538">
                              <w:rPr>
                                <w:rFonts w:ascii="Inter" w:hAnsi="Inter"/>
                                <w:b/>
                                <w:bCs/>
                                <w:sz w:val="24"/>
                                <w:szCs w:val="24"/>
                              </w:rPr>
                              <w:t xml:space="preserve">the </w:t>
                            </w:r>
                            <w:r w:rsidR="000A7CCA" w:rsidRPr="00A920E2">
                              <w:rPr>
                                <w:rFonts w:ascii="Inter" w:hAnsi="Inter"/>
                                <w:b/>
                                <w:bCs/>
                                <w:sz w:val="24"/>
                                <w:szCs w:val="24"/>
                              </w:rPr>
                              <w:t xml:space="preserve">private healthcare model. Not the aspect of paying for it, but how they </w:t>
                            </w:r>
                            <w:r w:rsidR="00445538">
                              <w:rPr>
                                <w:rFonts w:ascii="Inter" w:hAnsi="Inter"/>
                                <w:b/>
                                <w:bCs/>
                                <w:sz w:val="24"/>
                                <w:szCs w:val="24"/>
                              </w:rPr>
                              <w:t xml:space="preserve">want </w:t>
                            </w:r>
                            <w:r w:rsidR="000A7CCA" w:rsidRPr="00A920E2">
                              <w:rPr>
                                <w:rFonts w:ascii="Inter" w:hAnsi="Inter"/>
                                <w:b/>
                                <w:bCs/>
                                <w:sz w:val="24"/>
                                <w:szCs w:val="24"/>
                              </w:rPr>
                              <w:t>you to engage in support, they let you say what you need, you can self</w:t>
                            </w:r>
                            <w:r w:rsidR="00FB367B" w:rsidRPr="00A920E2">
                              <w:rPr>
                                <w:rFonts w:ascii="Inter" w:hAnsi="Inter"/>
                                <w:b/>
                                <w:bCs/>
                                <w:sz w:val="24"/>
                                <w:szCs w:val="24"/>
                              </w:rPr>
                              <w:t>-</w:t>
                            </w:r>
                            <w:r w:rsidR="000A7CCA" w:rsidRPr="00A920E2">
                              <w:rPr>
                                <w:rFonts w:ascii="Inter" w:hAnsi="Inter"/>
                                <w:b/>
                                <w:bCs/>
                                <w:sz w:val="24"/>
                                <w:szCs w:val="24"/>
                              </w:rPr>
                              <w:t xml:space="preserve">refer, there is no time limit. You don’t have to convince anyone you need help. </w:t>
                            </w:r>
                            <w:r w:rsidR="00B46146" w:rsidRPr="00A920E2">
                              <w:rPr>
                                <w:rFonts w:ascii="Inter" w:hAnsi="Inter"/>
                                <w:b/>
                                <w:bCs/>
                                <w:sz w:val="24"/>
                                <w:szCs w:val="24"/>
                              </w:rPr>
                              <w:t>It’s</w:t>
                            </w:r>
                            <w:r w:rsidR="000A7CCA" w:rsidRPr="00A920E2">
                              <w:rPr>
                                <w:rFonts w:ascii="Inter" w:hAnsi="Inter"/>
                                <w:b/>
                                <w:bCs/>
                                <w:sz w:val="24"/>
                                <w:szCs w:val="24"/>
                              </w:rPr>
                              <w:t xml:space="preserve"> such a relief.</w:t>
                            </w:r>
                            <w:r w:rsidR="00A920E2" w:rsidRPr="00A920E2">
                              <w:rPr>
                                <w:rFonts w:ascii="Inter" w:hAnsi="Inter"/>
                                <w:b/>
                                <w:bCs/>
                                <w:sz w:val="24"/>
                                <w:szCs w:val="24"/>
                              </w:rPr>
                              <w:t>”</w:t>
                            </w:r>
                          </w:p>
                          <w:p w14:paraId="65EDF960" w14:textId="6A086EB8" w:rsidR="00C25D92" w:rsidRDefault="000A7CCA" w:rsidP="00C25D92">
                            <w:pPr>
                              <w:tabs>
                                <w:tab w:val="right" w:pos="10466"/>
                              </w:tabs>
                              <w:rPr>
                                <w:rFonts w:ascii="Inter" w:hAnsi="Inter"/>
                                <w:i/>
                                <w:sz w:val="24"/>
                              </w:rPr>
                            </w:pPr>
                            <w:r>
                              <w:rPr>
                                <w:rFonts w:ascii="Inter" w:hAnsi="Inter"/>
                                <w:b/>
                                <w:bCs/>
                                <w:sz w:val="24"/>
                                <w:szCs w:val="24"/>
                              </w:rPr>
                              <w:t>S</w:t>
                            </w:r>
                            <w:r w:rsidR="0043200B">
                              <w:rPr>
                                <w:rFonts w:ascii="Inter" w:hAnsi="Inter"/>
                                <w:b/>
                                <w:bCs/>
                                <w:sz w:val="24"/>
                                <w:szCs w:val="24"/>
                              </w:rPr>
                              <w:t>heanna Patelmaster (she/her)-</w:t>
                            </w:r>
                            <w:r w:rsidR="00DF0397">
                              <w:rPr>
                                <w:rFonts w:ascii="Inter" w:hAnsi="Inter"/>
                                <w:sz w:val="24"/>
                                <w:szCs w:val="24"/>
                              </w:rPr>
                              <w:t xml:space="preserve"> </w:t>
                            </w:r>
                            <w:r w:rsidR="00C25D92" w:rsidRPr="004B182D">
                              <w:rPr>
                                <w:rFonts w:ascii="Inter" w:hAnsi="Inter"/>
                                <w:i/>
                                <w:iCs/>
                                <w:sz w:val="24"/>
                              </w:rPr>
                              <w:t>IICSA Changemaker Advisory Survivor Community member</w:t>
                            </w:r>
                          </w:p>
                          <w:p w14:paraId="2D9BEE9D" w14:textId="77777777" w:rsidR="00C41617" w:rsidRDefault="00C41617" w:rsidP="00C25D92">
                            <w:pPr>
                              <w:tabs>
                                <w:tab w:val="right" w:pos="10466"/>
                              </w:tabs>
                              <w:rPr>
                                <w:rFonts w:ascii="Inter" w:hAnsi="Inter"/>
                                <w:i/>
                                <w:iCs/>
                                <w:sz w:val="24"/>
                              </w:rPr>
                            </w:pPr>
                          </w:p>
                          <w:p w14:paraId="4EDDBB06" w14:textId="2D55091A" w:rsidR="000C7B90" w:rsidRPr="00C75BA2" w:rsidRDefault="003E12EE" w:rsidP="00745121">
                            <w:pPr>
                              <w:rPr>
                                <w:b/>
                                <w:bCs/>
                                <w:sz w:val="24"/>
                                <w:szCs w:val="24"/>
                              </w:rPr>
                            </w:pPr>
                            <w:r>
                              <w:rPr>
                                <w:rFonts w:ascii="Inter" w:hAnsi="Inter"/>
                                <w:sz w:val="24"/>
                                <w:szCs w:val="24"/>
                              </w:rPr>
                              <w:t>The IICSA Changemaker survivor survey on services 2024 asked contributors to share what they thought would happen if a bespoke direction was not taken for support.</w:t>
                            </w:r>
                            <w:r w:rsidR="00517CCC">
                              <w:rPr>
                                <w:rFonts w:ascii="Inter" w:hAnsi="Inter"/>
                                <w:sz w:val="24"/>
                                <w:szCs w:val="24"/>
                              </w:rPr>
                              <w:t xml:space="preserve"> One contributor shared that </w:t>
                            </w:r>
                            <w:r w:rsidR="00517CCC" w:rsidRPr="009F6516">
                              <w:rPr>
                                <w:rFonts w:ascii="Inter" w:hAnsi="Inter"/>
                                <w:b/>
                                <w:sz w:val="24"/>
                                <w:szCs w:val="24"/>
                              </w:rPr>
                              <w:t>“</w:t>
                            </w:r>
                            <w:r w:rsidRPr="009F6516">
                              <w:rPr>
                                <w:rFonts w:ascii="Inter" w:hAnsi="Inter"/>
                                <w:b/>
                                <w:sz w:val="24"/>
                                <w:szCs w:val="24"/>
                              </w:rPr>
                              <w:t>If the government don't fund specific support services for CSA survivors, the ripple effect of CSA will cascade through generations at a huge cost to people's lives - and to the NHS and criminal justice system. Unresolved trauma and how we cope with it can ruin our lives, and damage people around survivors too as collateral damage.</w:t>
                            </w:r>
                            <w:r w:rsidR="00517CCC" w:rsidRPr="009F6516">
                              <w:rPr>
                                <w:rFonts w:ascii="Inter" w:hAnsi="Inter"/>
                                <w:b/>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5FD070" id="_x0000_s1033" type="#_x0000_t202" style="position:absolute;margin-left:0;margin-top:29.8pt;width:521.8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" filled="f" strokecolor="#099" strokeweight="4pt">
                <v:textbox style="mso-fit-shape-to-text:t">
                  <w:txbxContent>
                    <w:p w14:paraId="290858FC" w14:textId="44A80247" w:rsidR="00745121" w:rsidRPr="00C75BA2" w:rsidRDefault="005E4025" w:rsidP="00745121">
                      <w:pPr>
                        <w:rPr>
                          <w:rFonts w:ascii="Inter" w:hAnsi="Inter"/>
                          <w:sz w:val="24"/>
                          <w:szCs w:val="24"/>
                        </w:rPr>
                      </w:pPr>
                      <w:r w:rsidRPr="00C75BA2">
                        <w:rPr>
                          <w:rFonts w:ascii="Inter" w:hAnsi="Inter"/>
                          <w:sz w:val="24"/>
                          <w:szCs w:val="24"/>
                        </w:rPr>
                        <w:t>O</w:t>
                      </w:r>
                      <w:r w:rsidR="00113593" w:rsidRPr="00C75BA2">
                        <w:rPr>
                          <w:rFonts w:ascii="Inter" w:hAnsi="Inter"/>
                          <w:sz w:val="24"/>
                          <w:szCs w:val="24"/>
                        </w:rPr>
                        <w:t xml:space="preserve">ne in six </w:t>
                      </w:r>
                      <w:r w:rsidRPr="00C75BA2">
                        <w:rPr>
                          <w:rFonts w:ascii="Inter" w:hAnsi="Inter"/>
                          <w:sz w:val="24"/>
                          <w:szCs w:val="24"/>
                        </w:rPr>
                        <w:t xml:space="preserve">service organisations </w:t>
                      </w:r>
                      <w:r w:rsidR="00113593" w:rsidRPr="00C75BA2">
                        <w:rPr>
                          <w:rFonts w:ascii="Inter" w:hAnsi="Inter"/>
                          <w:sz w:val="24"/>
                          <w:szCs w:val="24"/>
                        </w:rPr>
                        <w:t>estimated that people from minority ethnic backgrounds made up fewer than 5% of their service users</w:t>
                      </w:r>
                      <w:r w:rsidRPr="00C75BA2">
                        <w:rPr>
                          <w:rFonts w:ascii="Inter" w:hAnsi="Inter"/>
                          <w:sz w:val="24"/>
                          <w:szCs w:val="24"/>
                        </w:rPr>
                        <w:t xml:space="preserve">. </w:t>
                      </w:r>
                    </w:p>
                    <w:p w14:paraId="382F5FBF" w14:textId="77777777" w:rsidR="00270032" w:rsidRDefault="000C7B90" w:rsidP="00745121">
                      <w:pPr>
                        <w:rPr>
                          <w:rFonts w:ascii="Inter" w:hAnsi="Inter"/>
                          <w:sz w:val="24"/>
                          <w:szCs w:val="24"/>
                        </w:rPr>
                      </w:pPr>
                      <w:r w:rsidRPr="00C75BA2">
                        <w:rPr>
                          <w:rFonts w:ascii="Inter" w:hAnsi="Inter"/>
                          <w:sz w:val="24"/>
                          <w:szCs w:val="24"/>
                        </w:rPr>
                        <w:t>All services should have a basic understanding of the different needs of survivors.</w:t>
                      </w:r>
                    </w:p>
                    <w:p w14:paraId="5C75A7C7" w14:textId="2DD59A2A" w:rsidR="004F7F74" w:rsidRDefault="004F7F74" w:rsidP="00745121">
                      <w:pPr>
                        <w:rPr>
                          <w:rFonts w:ascii="Inter" w:hAnsi="Inter"/>
                          <w:sz w:val="24"/>
                          <w:szCs w:val="24"/>
                        </w:rPr>
                      </w:pPr>
                      <w:r>
                        <w:rPr>
                          <w:rFonts w:ascii="Inter" w:hAnsi="Inter"/>
                          <w:sz w:val="24"/>
                          <w:szCs w:val="24"/>
                        </w:rPr>
                        <w:t xml:space="preserve">A whole family response is needed to support children. </w:t>
                      </w:r>
                    </w:p>
                    <w:p w14:paraId="179F3830" w14:textId="77777777" w:rsidR="00270032" w:rsidRPr="00C41617" w:rsidRDefault="00270032" w:rsidP="00745121">
                      <w:pPr>
                        <w:rPr>
                          <w:rFonts w:ascii="Inter" w:hAnsi="Inter"/>
                          <w:b/>
                          <w:sz w:val="24"/>
                          <w:szCs w:val="24"/>
                        </w:rPr>
                      </w:pPr>
                    </w:p>
                    <w:p w14:paraId="5CF8A9B3" w14:textId="58A4FA40" w:rsidR="00DF0397" w:rsidRPr="00A920E2" w:rsidRDefault="00DF0397" w:rsidP="00745121">
                      <w:pPr>
                        <w:rPr>
                          <w:rFonts w:ascii="Inter" w:hAnsi="Inter"/>
                          <w:b/>
                          <w:bCs/>
                          <w:sz w:val="24"/>
                          <w:szCs w:val="24"/>
                        </w:rPr>
                      </w:pPr>
                      <w:r w:rsidRPr="00A920E2">
                        <w:rPr>
                          <w:rFonts w:ascii="Inter" w:hAnsi="Inter"/>
                          <w:b/>
                          <w:bCs/>
                          <w:sz w:val="24"/>
                          <w:szCs w:val="24"/>
                        </w:rPr>
                        <w:t>“</w:t>
                      </w:r>
                      <w:r w:rsidR="000A7CCA" w:rsidRPr="00A920E2">
                        <w:rPr>
                          <w:rFonts w:ascii="Inter" w:hAnsi="Inter"/>
                          <w:b/>
                          <w:bCs/>
                          <w:sz w:val="24"/>
                          <w:szCs w:val="24"/>
                        </w:rPr>
                        <w:t xml:space="preserve">We can learn from </w:t>
                      </w:r>
                      <w:r w:rsidR="00445538">
                        <w:rPr>
                          <w:rFonts w:ascii="Inter" w:hAnsi="Inter"/>
                          <w:b/>
                          <w:bCs/>
                          <w:sz w:val="24"/>
                          <w:szCs w:val="24"/>
                        </w:rPr>
                        <w:t xml:space="preserve">the </w:t>
                      </w:r>
                      <w:r w:rsidR="000A7CCA" w:rsidRPr="00A920E2">
                        <w:rPr>
                          <w:rFonts w:ascii="Inter" w:hAnsi="Inter"/>
                          <w:b/>
                          <w:bCs/>
                          <w:sz w:val="24"/>
                          <w:szCs w:val="24"/>
                        </w:rPr>
                        <w:t xml:space="preserve">private healthcare model. Not the aspect of paying for it, but how they </w:t>
                      </w:r>
                      <w:r w:rsidR="00445538">
                        <w:rPr>
                          <w:rFonts w:ascii="Inter" w:hAnsi="Inter"/>
                          <w:b/>
                          <w:bCs/>
                          <w:sz w:val="24"/>
                          <w:szCs w:val="24"/>
                        </w:rPr>
                        <w:t xml:space="preserve">want </w:t>
                      </w:r>
                      <w:r w:rsidR="000A7CCA" w:rsidRPr="00A920E2">
                        <w:rPr>
                          <w:rFonts w:ascii="Inter" w:hAnsi="Inter"/>
                          <w:b/>
                          <w:bCs/>
                          <w:sz w:val="24"/>
                          <w:szCs w:val="24"/>
                        </w:rPr>
                        <w:t>you to engage in support, they let you say what you need, you can self</w:t>
                      </w:r>
                      <w:r w:rsidR="00FB367B" w:rsidRPr="00A920E2">
                        <w:rPr>
                          <w:rFonts w:ascii="Inter" w:hAnsi="Inter"/>
                          <w:b/>
                          <w:bCs/>
                          <w:sz w:val="24"/>
                          <w:szCs w:val="24"/>
                        </w:rPr>
                        <w:t>-</w:t>
                      </w:r>
                      <w:r w:rsidR="000A7CCA" w:rsidRPr="00A920E2">
                        <w:rPr>
                          <w:rFonts w:ascii="Inter" w:hAnsi="Inter"/>
                          <w:b/>
                          <w:bCs/>
                          <w:sz w:val="24"/>
                          <w:szCs w:val="24"/>
                        </w:rPr>
                        <w:t xml:space="preserve">refer, there is no time limit. You don’t have to convince anyone you need help. </w:t>
                      </w:r>
                      <w:r w:rsidR="00B46146" w:rsidRPr="00A920E2">
                        <w:rPr>
                          <w:rFonts w:ascii="Inter" w:hAnsi="Inter"/>
                          <w:b/>
                          <w:bCs/>
                          <w:sz w:val="24"/>
                          <w:szCs w:val="24"/>
                        </w:rPr>
                        <w:t>It’s</w:t>
                      </w:r>
                      <w:r w:rsidR="000A7CCA" w:rsidRPr="00A920E2">
                        <w:rPr>
                          <w:rFonts w:ascii="Inter" w:hAnsi="Inter"/>
                          <w:b/>
                          <w:bCs/>
                          <w:sz w:val="24"/>
                          <w:szCs w:val="24"/>
                        </w:rPr>
                        <w:t xml:space="preserve"> such a relief.</w:t>
                      </w:r>
                      <w:r w:rsidR="00A920E2" w:rsidRPr="00A920E2">
                        <w:rPr>
                          <w:rFonts w:ascii="Inter" w:hAnsi="Inter"/>
                          <w:b/>
                          <w:bCs/>
                          <w:sz w:val="24"/>
                          <w:szCs w:val="24"/>
                        </w:rPr>
                        <w:t>”</w:t>
                      </w:r>
                    </w:p>
                    <w:p w14:paraId="65EDF960" w14:textId="6A086EB8" w:rsidR="00C25D92" w:rsidRDefault="000A7CCA" w:rsidP="00C25D92">
                      <w:pPr>
                        <w:tabs>
                          <w:tab w:val="right" w:pos="10466"/>
                        </w:tabs>
                        <w:rPr>
                          <w:rFonts w:ascii="Inter" w:hAnsi="Inter"/>
                          <w:i/>
                          <w:sz w:val="24"/>
                        </w:rPr>
                      </w:pPr>
                      <w:r>
                        <w:rPr>
                          <w:rFonts w:ascii="Inter" w:hAnsi="Inter"/>
                          <w:b/>
                          <w:bCs/>
                          <w:sz w:val="24"/>
                          <w:szCs w:val="24"/>
                        </w:rPr>
                        <w:t>S</w:t>
                      </w:r>
                      <w:r w:rsidR="0043200B">
                        <w:rPr>
                          <w:rFonts w:ascii="Inter" w:hAnsi="Inter"/>
                          <w:b/>
                          <w:bCs/>
                          <w:sz w:val="24"/>
                          <w:szCs w:val="24"/>
                        </w:rPr>
                        <w:t>heanna Patelmaster (she/her)-</w:t>
                      </w:r>
                      <w:r w:rsidR="00DF0397">
                        <w:rPr>
                          <w:rFonts w:ascii="Inter" w:hAnsi="Inter"/>
                          <w:sz w:val="24"/>
                          <w:szCs w:val="24"/>
                        </w:rPr>
                        <w:t xml:space="preserve"> </w:t>
                      </w:r>
                      <w:r w:rsidR="00C25D92" w:rsidRPr="004B182D">
                        <w:rPr>
                          <w:rFonts w:ascii="Inter" w:hAnsi="Inter"/>
                          <w:i/>
                          <w:iCs/>
                          <w:sz w:val="24"/>
                        </w:rPr>
                        <w:t>IICSA Changemaker Advisory Survivor Community member</w:t>
                      </w:r>
                    </w:p>
                    <w:p w14:paraId="2D9BEE9D" w14:textId="77777777" w:rsidR="00C41617" w:rsidRDefault="00C41617" w:rsidP="00C25D92">
                      <w:pPr>
                        <w:tabs>
                          <w:tab w:val="right" w:pos="10466"/>
                        </w:tabs>
                        <w:rPr>
                          <w:rFonts w:ascii="Inter" w:hAnsi="Inter"/>
                          <w:i/>
                          <w:iCs/>
                          <w:sz w:val="24"/>
                        </w:rPr>
                      </w:pPr>
                    </w:p>
                    <w:p w14:paraId="4EDDBB06" w14:textId="2D55091A" w:rsidR="000C7B90" w:rsidRPr="00C75BA2" w:rsidRDefault="003E12EE" w:rsidP="00745121">
                      <w:pPr>
                        <w:rPr>
                          <w:b/>
                          <w:bCs/>
                          <w:sz w:val="24"/>
                          <w:szCs w:val="24"/>
                        </w:rPr>
                      </w:pPr>
                      <w:r>
                        <w:rPr>
                          <w:rFonts w:ascii="Inter" w:hAnsi="Inter"/>
                          <w:sz w:val="24"/>
                          <w:szCs w:val="24"/>
                        </w:rPr>
                        <w:t>The IICSA Changemaker survivor survey on services 2024 asked contributors to share what they thought would happen if a bespoke direction was not taken for support.</w:t>
                      </w:r>
                      <w:r w:rsidR="00517CCC">
                        <w:rPr>
                          <w:rFonts w:ascii="Inter" w:hAnsi="Inter"/>
                          <w:sz w:val="24"/>
                          <w:szCs w:val="24"/>
                        </w:rPr>
                        <w:t xml:space="preserve"> One contributor shared that </w:t>
                      </w:r>
                      <w:r w:rsidR="00517CCC" w:rsidRPr="009F6516">
                        <w:rPr>
                          <w:rFonts w:ascii="Inter" w:hAnsi="Inter"/>
                          <w:b/>
                          <w:sz w:val="24"/>
                          <w:szCs w:val="24"/>
                        </w:rPr>
                        <w:t>“</w:t>
                      </w:r>
                      <w:r w:rsidRPr="009F6516">
                        <w:rPr>
                          <w:rFonts w:ascii="Inter" w:hAnsi="Inter"/>
                          <w:b/>
                          <w:sz w:val="24"/>
                          <w:szCs w:val="24"/>
                        </w:rPr>
                        <w:t>If the government don't fund specific support services for CSA survivors, the ripple effect of CSA will cascade through generations at a huge cost to people's lives - and to the NHS and criminal justice system. Unresolved trauma and how we cope with it can ruin our lives, and damage people around survivors too as collateral damage.</w:t>
                      </w:r>
                      <w:r w:rsidR="00517CCC" w:rsidRPr="009F6516">
                        <w:rPr>
                          <w:rFonts w:ascii="Inter" w:hAnsi="Inter"/>
                          <w:b/>
                          <w:sz w:val="24"/>
                          <w:szCs w:val="24"/>
                        </w:rPr>
                        <w:t>”</w:t>
                      </w:r>
                    </w:p>
                  </w:txbxContent>
                </v:textbox>
                <w10:wrap type="square" anchorx="margin"/>
              </v:shape>
            </w:pict>
          </mc:Fallback>
        </mc:AlternateContent>
      </w:r>
    </w:p>
    <w:p w14:paraId="0758A81C" w14:textId="77777777" w:rsidR="00BF45C9" w:rsidRDefault="00BF45C9" w:rsidP="006F6014">
      <w:pPr>
        <w:tabs>
          <w:tab w:val="right" w:pos="10466"/>
        </w:tabs>
        <w:rPr>
          <w:rFonts w:ascii="Inter" w:hAnsi="Inter"/>
          <w:sz w:val="24"/>
          <w:szCs w:val="24"/>
        </w:rPr>
      </w:pPr>
    </w:p>
    <w:p w14:paraId="61AB1283" w14:textId="77777777" w:rsidR="007068F4" w:rsidRDefault="007068F4" w:rsidP="006F6014">
      <w:pPr>
        <w:tabs>
          <w:tab w:val="right" w:pos="10466"/>
        </w:tabs>
        <w:rPr>
          <w:rFonts w:ascii="Inter" w:hAnsi="Inter"/>
          <w:sz w:val="24"/>
          <w:szCs w:val="24"/>
        </w:rPr>
      </w:pPr>
    </w:p>
    <w:p w14:paraId="2DD1AB93" w14:textId="4099A711" w:rsidR="00FE37E0" w:rsidRPr="005A3E85" w:rsidRDefault="00F41724" w:rsidP="006F6014">
      <w:pPr>
        <w:tabs>
          <w:tab w:val="right" w:pos="10466"/>
        </w:tabs>
        <w:rPr>
          <w:rFonts w:ascii="Inter" w:hAnsi="Inter"/>
          <w:sz w:val="24"/>
          <w:szCs w:val="24"/>
        </w:rPr>
      </w:pPr>
      <w:r w:rsidRPr="005A3E85">
        <w:rPr>
          <w:rFonts w:ascii="Inter" w:hAnsi="Inter"/>
          <w:sz w:val="24"/>
          <w:szCs w:val="24"/>
        </w:rPr>
        <w:t>When looking at bespoke need</w:t>
      </w:r>
      <w:r w:rsidR="00C4375E">
        <w:rPr>
          <w:rFonts w:ascii="Inter" w:hAnsi="Inter"/>
          <w:sz w:val="24"/>
          <w:szCs w:val="24"/>
        </w:rPr>
        <w:t>s</w:t>
      </w:r>
      <w:r w:rsidRPr="005A3E85">
        <w:rPr>
          <w:rFonts w:ascii="Inter" w:hAnsi="Inter"/>
          <w:sz w:val="24"/>
          <w:szCs w:val="24"/>
        </w:rPr>
        <w:t xml:space="preserve"> </w:t>
      </w:r>
      <w:r w:rsidR="00C4375E">
        <w:rPr>
          <w:rFonts w:ascii="Inter" w:hAnsi="Inter"/>
          <w:sz w:val="24"/>
          <w:szCs w:val="24"/>
        </w:rPr>
        <w:t xml:space="preserve">addressed by </w:t>
      </w:r>
      <w:r w:rsidRPr="005A3E85">
        <w:rPr>
          <w:rFonts w:ascii="Inter" w:hAnsi="Inter"/>
          <w:sz w:val="24"/>
          <w:szCs w:val="24"/>
        </w:rPr>
        <w:t xml:space="preserve">services the </w:t>
      </w:r>
      <w:r w:rsidR="00FE37E0" w:rsidRPr="005A3E85">
        <w:rPr>
          <w:rFonts w:ascii="Inter" w:hAnsi="Inter"/>
          <w:sz w:val="24"/>
          <w:szCs w:val="24"/>
        </w:rPr>
        <w:t>CSA Centre</w:t>
      </w:r>
      <w:r w:rsidRPr="005A3E85">
        <w:rPr>
          <w:rFonts w:ascii="Inter" w:hAnsi="Inter"/>
          <w:sz w:val="24"/>
          <w:szCs w:val="24"/>
        </w:rPr>
        <w:t xml:space="preserve"> found that: </w:t>
      </w:r>
      <w:r w:rsidR="00FE37E0" w:rsidRPr="005A3E85">
        <w:rPr>
          <w:rFonts w:ascii="Inter" w:hAnsi="Inter"/>
          <w:sz w:val="24"/>
          <w:szCs w:val="24"/>
        </w:rPr>
        <w:t xml:space="preserve"> </w:t>
      </w:r>
    </w:p>
    <w:p w14:paraId="56CA72E4" w14:textId="67C3E0ED" w:rsidR="0058388E" w:rsidRPr="005A3E85" w:rsidRDefault="00F41724" w:rsidP="006F6014">
      <w:pPr>
        <w:tabs>
          <w:tab w:val="right" w:pos="10466"/>
        </w:tabs>
        <w:rPr>
          <w:rFonts w:ascii="Inter" w:hAnsi="Inter"/>
          <w:sz w:val="24"/>
          <w:szCs w:val="24"/>
        </w:rPr>
      </w:pPr>
      <w:r w:rsidRPr="005A3E85">
        <w:rPr>
          <w:rFonts w:ascii="Inter" w:hAnsi="Inter"/>
          <w:sz w:val="24"/>
          <w:szCs w:val="24"/>
        </w:rPr>
        <w:t>“</w:t>
      </w:r>
      <w:r w:rsidR="0058388E" w:rsidRPr="005A3E85">
        <w:rPr>
          <w:rFonts w:ascii="Inter" w:hAnsi="Inter"/>
          <w:sz w:val="24"/>
          <w:szCs w:val="24"/>
        </w:rPr>
        <w:t xml:space="preserve">Support was most commonly available to adults and older children aged 13+; there was much less direct support for under 10s. While most support was available to both sexes, a quarter of group-based interventions were solely for women or girls. Very few services were specifically for </w:t>
      </w:r>
      <w:proofErr w:type="gramStart"/>
      <w:r w:rsidR="0058388E" w:rsidRPr="005A3E85">
        <w:rPr>
          <w:rFonts w:ascii="Inter" w:hAnsi="Inter"/>
          <w:sz w:val="24"/>
          <w:szCs w:val="24"/>
        </w:rPr>
        <w:t>particular ethnic</w:t>
      </w:r>
      <w:proofErr w:type="gramEnd"/>
      <w:r w:rsidR="0058388E" w:rsidRPr="005A3E85">
        <w:rPr>
          <w:rFonts w:ascii="Inter" w:hAnsi="Inter"/>
          <w:sz w:val="24"/>
          <w:szCs w:val="24"/>
        </w:rPr>
        <w:t xml:space="preserve"> or faith groups.</w:t>
      </w:r>
    </w:p>
    <w:p w14:paraId="6D391D95" w14:textId="1544A5AA" w:rsidR="00805E31" w:rsidRDefault="005E20C1" w:rsidP="006F6014">
      <w:pPr>
        <w:tabs>
          <w:tab w:val="right" w:pos="10466"/>
        </w:tabs>
        <w:rPr>
          <w:rFonts w:ascii="Inter" w:hAnsi="Inter"/>
          <w:sz w:val="24"/>
          <w:szCs w:val="24"/>
        </w:rPr>
      </w:pPr>
      <w:r w:rsidRPr="005A3E85">
        <w:rPr>
          <w:rFonts w:ascii="Inter" w:hAnsi="Inter"/>
          <w:sz w:val="24"/>
          <w:szCs w:val="24"/>
        </w:rPr>
        <w:t xml:space="preserve">Organisations have said </w:t>
      </w:r>
      <w:r w:rsidR="00805E31" w:rsidRPr="005A3E85">
        <w:rPr>
          <w:rFonts w:ascii="Inter" w:hAnsi="Inter"/>
          <w:sz w:val="24"/>
          <w:szCs w:val="24"/>
        </w:rPr>
        <w:t>they had supported an increasingly diverse range of people in recent years – but one in six estimated that people from minority ethnic backgrounds made up fewer than 5% of their service users. Physically disabled children were also particularly under-represented; in contrast; most services supporting children estimated that at least 10% of their child service users had learning disabilities/difficulties.</w:t>
      </w:r>
      <w:r w:rsidR="00F67A8F" w:rsidRPr="005A3E85">
        <w:rPr>
          <w:rStyle w:val="FootnoteReference"/>
          <w:rFonts w:ascii="Inter" w:hAnsi="Inter"/>
          <w:sz w:val="24"/>
          <w:szCs w:val="24"/>
        </w:rPr>
        <w:footnoteReference w:id="7"/>
      </w:r>
    </w:p>
    <w:p w14:paraId="7C77A874" w14:textId="6090711F" w:rsidR="00184A0C" w:rsidRPr="005A3E85" w:rsidRDefault="00C27594" w:rsidP="006F6014">
      <w:pPr>
        <w:tabs>
          <w:tab w:val="right" w:pos="10466"/>
        </w:tabs>
        <w:rPr>
          <w:rFonts w:ascii="Inter" w:hAnsi="Inter"/>
          <w:sz w:val="24"/>
          <w:szCs w:val="24"/>
        </w:rPr>
      </w:pPr>
      <w:r w:rsidRPr="005A3E85">
        <w:rPr>
          <w:rFonts w:ascii="Inter" w:hAnsi="Inter"/>
          <w:sz w:val="24"/>
          <w:szCs w:val="24"/>
        </w:rPr>
        <w:t xml:space="preserve">It should be noted that </w:t>
      </w:r>
      <w:r w:rsidR="00920630" w:rsidRPr="005A3E85">
        <w:rPr>
          <w:rFonts w:ascii="Inter" w:hAnsi="Inter"/>
          <w:sz w:val="24"/>
          <w:szCs w:val="24"/>
        </w:rPr>
        <w:t xml:space="preserve">there are many forms of support that can help a survivor after child sexual abuse and can fall into the umbrella of </w:t>
      </w:r>
      <w:r w:rsidR="00184A0C" w:rsidRPr="005A3E85">
        <w:rPr>
          <w:rFonts w:ascii="Inter" w:hAnsi="Inter"/>
          <w:sz w:val="24"/>
          <w:szCs w:val="24"/>
        </w:rPr>
        <w:t>therapy and counselling</w:t>
      </w:r>
      <w:r w:rsidR="00920630" w:rsidRPr="005A3E85">
        <w:rPr>
          <w:rFonts w:ascii="Inter" w:hAnsi="Inter"/>
          <w:sz w:val="24"/>
          <w:szCs w:val="24"/>
        </w:rPr>
        <w:t xml:space="preserve"> such as: </w:t>
      </w:r>
      <w:r w:rsidR="00184A0C" w:rsidRPr="005A3E85">
        <w:rPr>
          <w:rFonts w:ascii="Inter" w:hAnsi="Inter"/>
          <w:sz w:val="24"/>
          <w:szCs w:val="24"/>
        </w:rPr>
        <w:t xml:space="preserve"> </w:t>
      </w:r>
    </w:p>
    <w:p w14:paraId="7844D0BA" w14:textId="11E4D2FF" w:rsidR="00184A0C" w:rsidRPr="005A3E85" w:rsidRDefault="00184A0C" w:rsidP="00920630">
      <w:pPr>
        <w:pStyle w:val="ListParagraph"/>
        <w:numPr>
          <w:ilvl w:val="0"/>
          <w:numId w:val="4"/>
        </w:numPr>
        <w:tabs>
          <w:tab w:val="right" w:pos="10466"/>
        </w:tabs>
        <w:rPr>
          <w:rFonts w:ascii="Inter" w:hAnsi="Inter"/>
          <w:sz w:val="24"/>
          <w:szCs w:val="24"/>
        </w:rPr>
      </w:pPr>
      <w:r w:rsidRPr="005A3E85">
        <w:rPr>
          <w:rFonts w:ascii="Inter" w:hAnsi="Inter"/>
          <w:sz w:val="24"/>
          <w:szCs w:val="24"/>
        </w:rPr>
        <w:t xml:space="preserve">educative work </w:t>
      </w:r>
    </w:p>
    <w:p w14:paraId="3152F41A" w14:textId="038FAC1F" w:rsidR="00184A0C" w:rsidRPr="005A3E85" w:rsidRDefault="00184A0C" w:rsidP="00920630">
      <w:pPr>
        <w:pStyle w:val="ListParagraph"/>
        <w:numPr>
          <w:ilvl w:val="0"/>
          <w:numId w:val="4"/>
        </w:numPr>
        <w:tabs>
          <w:tab w:val="right" w:pos="10466"/>
        </w:tabs>
        <w:rPr>
          <w:rFonts w:ascii="Inter" w:hAnsi="Inter"/>
          <w:sz w:val="24"/>
          <w:szCs w:val="24"/>
        </w:rPr>
      </w:pPr>
      <w:r w:rsidRPr="005A3E85">
        <w:rPr>
          <w:rFonts w:ascii="Inter" w:hAnsi="Inter"/>
          <w:sz w:val="24"/>
          <w:szCs w:val="24"/>
        </w:rPr>
        <w:lastRenderedPageBreak/>
        <w:t>advocacy support, such as from an Independent Sexual Violence Adviser (ISVA) or Child Independent Sexual Violence Adviser (ChISVA)</w:t>
      </w:r>
    </w:p>
    <w:p w14:paraId="2EB1BA0E" w14:textId="2E5576C0" w:rsidR="00184A0C" w:rsidRPr="005A3E85" w:rsidRDefault="00184A0C" w:rsidP="00920630">
      <w:pPr>
        <w:pStyle w:val="ListParagraph"/>
        <w:numPr>
          <w:ilvl w:val="0"/>
          <w:numId w:val="4"/>
        </w:numPr>
        <w:tabs>
          <w:tab w:val="right" w:pos="10466"/>
        </w:tabs>
        <w:rPr>
          <w:rFonts w:ascii="Inter" w:hAnsi="Inter"/>
          <w:sz w:val="24"/>
          <w:szCs w:val="24"/>
        </w:rPr>
      </w:pPr>
      <w:r w:rsidRPr="005A3E85">
        <w:rPr>
          <w:rFonts w:ascii="Inter" w:hAnsi="Inter"/>
          <w:sz w:val="24"/>
          <w:szCs w:val="24"/>
        </w:rPr>
        <w:t xml:space="preserve">structured peer support </w:t>
      </w:r>
    </w:p>
    <w:p w14:paraId="79ABF7C0" w14:textId="77777777" w:rsidR="00184A0C" w:rsidRPr="005A3E85" w:rsidRDefault="00184A0C" w:rsidP="00920630">
      <w:pPr>
        <w:pStyle w:val="ListParagraph"/>
        <w:numPr>
          <w:ilvl w:val="0"/>
          <w:numId w:val="4"/>
        </w:numPr>
        <w:tabs>
          <w:tab w:val="right" w:pos="10466"/>
        </w:tabs>
        <w:rPr>
          <w:rFonts w:ascii="Inter" w:hAnsi="Inter"/>
          <w:sz w:val="24"/>
          <w:szCs w:val="24"/>
        </w:rPr>
      </w:pPr>
      <w:r w:rsidRPr="005A3E85">
        <w:rPr>
          <w:rFonts w:ascii="Inter" w:hAnsi="Inter"/>
          <w:sz w:val="24"/>
          <w:szCs w:val="24"/>
        </w:rPr>
        <w:t xml:space="preserve">helplines and chat services </w:t>
      </w:r>
    </w:p>
    <w:p w14:paraId="6E8BCDED" w14:textId="77777777" w:rsidR="00184A0C" w:rsidRPr="005A3E85" w:rsidRDefault="00184A0C" w:rsidP="00920630">
      <w:pPr>
        <w:pStyle w:val="ListParagraph"/>
        <w:numPr>
          <w:ilvl w:val="0"/>
          <w:numId w:val="4"/>
        </w:numPr>
        <w:tabs>
          <w:tab w:val="right" w:pos="10466"/>
        </w:tabs>
        <w:rPr>
          <w:rFonts w:ascii="Inter" w:hAnsi="Inter"/>
          <w:sz w:val="24"/>
          <w:szCs w:val="24"/>
        </w:rPr>
      </w:pPr>
      <w:r w:rsidRPr="005A3E85">
        <w:rPr>
          <w:rFonts w:ascii="Inter" w:hAnsi="Inter"/>
          <w:sz w:val="24"/>
          <w:szCs w:val="24"/>
        </w:rPr>
        <w:t xml:space="preserve">residential care for victims/survivors of child sexual abuse </w:t>
      </w:r>
    </w:p>
    <w:p w14:paraId="292E5B80" w14:textId="77777777" w:rsidR="00184A0C" w:rsidRPr="005A3E85" w:rsidRDefault="00184A0C" w:rsidP="00920630">
      <w:pPr>
        <w:pStyle w:val="ListParagraph"/>
        <w:numPr>
          <w:ilvl w:val="0"/>
          <w:numId w:val="4"/>
        </w:numPr>
        <w:tabs>
          <w:tab w:val="right" w:pos="10466"/>
        </w:tabs>
        <w:rPr>
          <w:rFonts w:ascii="Inter" w:hAnsi="Inter"/>
          <w:sz w:val="24"/>
          <w:szCs w:val="24"/>
        </w:rPr>
      </w:pPr>
      <w:r w:rsidRPr="005A3E85">
        <w:rPr>
          <w:rFonts w:ascii="Inter" w:hAnsi="Inter"/>
          <w:sz w:val="24"/>
          <w:szCs w:val="24"/>
        </w:rPr>
        <w:t xml:space="preserve">family work/interventions </w:t>
      </w:r>
    </w:p>
    <w:p w14:paraId="3DF3FD03" w14:textId="186DC357" w:rsidR="00184A0C" w:rsidRPr="00517CCC" w:rsidRDefault="00184A0C" w:rsidP="006F6014">
      <w:pPr>
        <w:pStyle w:val="ListParagraph"/>
        <w:numPr>
          <w:ilvl w:val="0"/>
          <w:numId w:val="4"/>
        </w:numPr>
        <w:tabs>
          <w:tab w:val="right" w:pos="10466"/>
        </w:tabs>
        <w:rPr>
          <w:rFonts w:ascii="Inter" w:hAnsi="Inter"/>
          <w:sz w:val="24"/>
          <w:szCs w:val="24"/>
        </w:rPr>
      </w:pPr>
      <w:r w:rsidRPr="005A3E85">
        <w:rPr>
          <w:rFonts w:ascii="Inter" w:hAnsi="Inter"/>
          <w:sz w:val="24"/>
          <w:szCs w:val="24"/>
        </w:rPr>
        <w:t>support during legal processes</w:t>
      </w:r>
    </w:p>
    <w:p w14:paraId="12433601" w14:textId="784CE9FF" w:rsidR="00F3740B" w:rsidRPr="001E721E" w:rsidRDefault="00880F21" w:rsidP="00F3740B">
      <w:pPr>
        <w:tabs>
          <w:tab w:val="right" w:pos="10466"/>
        </w:tabs>
        <w:rPr>
          <w:rFonts w:ascii="Inter" w:hAnsi="Inter"/>
          <w:sz w:val="24"/>
          <w:szCs w:val="24"/>
        </w:rPr>
      </w:pPr>
      <w:r w:rsidRPr="001E721E">
        <w:rPr>
          <w:rFonts w:ascii="Inter" w:hAnsi="Inter"/>
          <w:sz w:val="24"/>
          <w:szCs w:val="24"/>
        </w:rPr>
        <w:t>“</w:t>
      </w:r>
      <w:r w:rsidR="001B5C2A" w:rsidRPr="001E721E">
        <w:rPr>
          <w:rFonts w:ascii="Inter" w:hAnsi="Inter"/>
          <w:sz w:val="24"/>
          <w:szCs w:val="24"/>
        </w:rPr>
        <w:t>We need lots more ‘By and for’ services for intersecting marginalised communities. Because impacts, support, treatments are nuanced as well as the response from their specific communities, so we need support that can understand that. </w:t>
      </w:r>
      <w:r w:rsidR="004832A5" w:rsidRPr="001E721E">
        <w:rPr>
          <w:rFonts w:ascii="Inter" w:hAnsi="Inter"/>
          <w:sz w:val="24"/>
          <w:szCs w:val="24"/>
        </w:rPr>
        <w:t>However,</w:t>
      </w:r>
      <w:r w:rsidR="00F3740B" w:rsidRPr="001E721E">
        <w:rPr>
          <w:rFonts w:ascii="Inter" w:hAnsi="Inter"/>
          <w:sz w:val="24"/>
          <w:szCs w:val="24"/>
        </w:rPr>
        <w:t xml:space="preserve"> </w:t>
      </w:r>
      <w:r w:rsidR="0094358D" w:rsidRPr="001E721E">
        <w:rPr>
          <w:rFonts w:ascii="Inter" w:hAnsi="Inter"/>
          <w:sz w:val="24"/>
          <w:szCs w:val="24"/>
        </w:rPr>
        <w:t xml:space="preserve">all </w:t>
      </w:r>
      <w:r w:rsidR="00F3740B" w:rsidRPr="001E721E">
        <w:rPr>
          <w:rFonts w:ascii="Inter" w:hAnsi="Inter"/>
          <w:sz w:val="24"/>
          <w:szCs w:val="24"/>
        </w:rPr>
        <w:t xml:space="preserve">services </w:t>
      </w:r>
      <w:r w:rsidR="0094358D" w:rsidRPr="001E721E">
        <w:rPr>
          <w:rFonts w:ascii="Inter" w:hAnsi="Inter"/>
          <w:sz w:val="24"/>
          <w:szCs w:val="24"/>
        </w:rPr>
        <w:t>s</w:t>
      </w:r>
      <w:r w:rsidR="00F3740B" w:rsidRPr="001E721E">
        <w:rPr>
          <w:rFonts w:ascii="Inter" w:hAnsi="Inter"/>
          <w:sz w:val="24"/>
          <w:szCs w:val="24"/>
        </w:rPr>
        <w:t xml:space="preserve">hould have a basic understanding </w:t>
      </w:r>
      <w:r w:rsidR="0094358D" w:rsidRPr="001E721E">
        <w:rPr>
          <w:rFonts w:ascii="Inter" w:hAnsi="Inter"/>
          <w:sz w:val="24"/>
          <w:szCs w:val="24"/>
        </w:rPr>
        <w:t xml:space="preserve">of </w:t>
      </w:r>
      <w:r w:rsidR="00321A8F" w:rsidRPr="001E721E">
        <w:rPr>
          <w:rFonts w:ascii="Inter" w:hAnsi="Inter"/>
          <w:sz w:val="24"/>
          <w:szCs w:val="24"/>
        </w:rPr>
        <w:t xml:space="preserve">the </w:t>
      </w:r>
      <w:r w:rsidR="0094358D" w:rsidRPr="001E721E">
        <w:rPr>
          <w:rFonts w:ascii="Inter" w:hAnsi="Inter"/>
          <w:sz w:val="24"/>
          <w:szCs w:val="24"/>
        </w:rPr>
        <w:t xml:space="preserve">different needs for </w:t>
      </w:r>
      <w:r w:rsidR="00321A8F" w:rsidRPr="001E721E">
        <w:rPr>
          <w:rFonts w:ascii="Inter" w:hAnsi="Inter"/>
          <w:sz w:val="24"/>
          <w:szCs w:val="24"/>
        </w:rPr>
        <w:t xml:space="preserve">LGBTQIA+ people </w:t>
      </w:r>
      <w:r w:rsidR="0094358D" w:rsidRPr="001E721E">
        <w:rPr>
          <w:rFonts w:ascii="Inter" w:hAnsi="Inter"/>
          <w:sz w:val="24"/>
          <w:szCs w:val="24"/>
        </w:rPr>
        <w:t xml:space="preserve">the </w:t>
      </w:r>
      <w:r w:rsidR="0064335F" w:rsidRPr="001E721E">
        <w:rPr>
          <w:rFonts w:ascii="Inter" w:hAnsi="Inter"/>
          <w:sz w:val="24"/>
          <w:szCs w:val="24"/>
        </w:rPr>
        <w:t>‘</w:t>
      </w:r>
      <w:r w:rsidR="00F3740B" w:rsidRPr="001E721E">
        <w:rPr>
          <w:rFonts w:ascii="Inter" w:hAnsi="Inter"/>
          <w:sz w:val="24"/>
          <w:szCs w:val="24"/>
        </w:rPr>
        <w:t xml:space="preserve">By and </w:t>
      </w:r>
      <w:r w:rsidR="0064335F" w:rsidRPr="001E721E">
        <w:rPr>
          <w:rFonts w:ascii="Inter" w:hAnsi="Inter"/>
          <w:sz w:val="24"/>
          <w:szCs w:val="24"/>
        </w:rPr>
        <w:t>F</w:t>
      </w:r>
      <w:r w:rsidR="00F3740B" w:rsidRPr="001E721E">
        <w:rPr>
          <w:rFonts w:ascii="Inter" w:hAnsi="Inter"/>
          <w:sz w:val="24"/>
          <w:szCs w:val="24"/>
        </w:rPr>
        <w:t>or</w:t>
      </w:r>
      <w:r w:rsidR="0044677B" w:rsidRPr="001E721E">
        <w:rPr>
          <w:rFonts w:ascii="Inter" w:hAnsi="Inter"/>
          <w:sz w:val="24"/>
          <w:szCs w:val="24"/>
        </w:rPr>
        <w:t>’ shouldn’t</w:t>
      </w:r>
      <w:r w:rsidR="00F3740B" w:rsidRPr="001E721E">
        <w:rPr>
          <w:rFonts w:ascii="Inter" w:hAnsi="Inter"/>
          <w:sz w:val="24"/>
          <w:szCs w:val="24"/>
        </w:rPr>
        <w:t xml:space="preserve"> be the only option for</w:t>
      </w:r>
      <w:r w:rsidR="00321A8F" w:rsidRPr="001E721E">
        <w:rPr>
          <w:rFonts w:ascii="Inter" w:hAnsi="Inter"/>
          <w:sz w:val="24"/>
          <w:szCs w:val="24"/>
        </w:rPr>
        <w:t xml:space="preserve"> LGBTQIA+ people</w:t>
      </w:r>
      <w:r w:rsidR="00F3740B" w:rsidRPr="001E721E">
        <w:rPr>
          <w:rFonts w:ascii="Inter" w:hAnsi="Inter"/>
          <w:sz w:val="24"/>
          <w:szCs w:val="24"/>
        </w:rPr>
        <w:t>. National service provision is very limited</w:t>
      </w:r>
      <w:r w:rsidR="0064335F" w:rsidRPr="001E721E">
        <w:rPr>
          <w:rFonts w:ascii="Inter" w:hAnsi="Inter"/>
          <w:sz w:val="24"/>
          <w:szCs w:val="24"/>
        </w:rPr>
        <w:t>.</w:t>
      </w:r>
      <w:r w:rsidR="00F3740B" w:rsidRPr="001E721E">
        <w:rPr>
          <w:rFonts w:ascii="Inter" w:hAnsi="Inter"/>
          <w:sz w:val="24"/>
          <w:szCs w:val="24"/>
        </w:rPr>
        <w:t xml:space="preserve"> </w:t>
      </w:r>
      <w:r w:rsidR="004832A5" w:rsidRPr="001E721E">
        <w:rPr>
          <w:rFonts w:ascii="Inter" w:hAnsi="Inter"/>
          <w:sz w:val="24"/>
          <w:szCs w:val="24"/>
        </w:rPr>
        <w:t>But local is almost non-existent.”</w:t>
      </w:r>
    </w:p>
    <w:p w14:paraId="25C5D507" w14:textId="39CAC8E6" w:rsidR="00880F21" w:rsidRDefault="00880F21" w:rsidP="00880F21">
      <w:pPr>
        <w:tabs>
          <w:tab w:val="right" w:pos="10466"/>
        </w:tabs>
        <w:rPr>
          <w:rFonts w:ascii="Inter" w:hAnsi="Inter"/>
          <w:i/>
          <w:iCs/>
          <w:sz w:val="24"/>
          <w:szCs w:val="24"/>
        </w:rPr>
      </w:pPr>
      <w:r w:rsidRPr="005A3E85">
        <w:rPr>
          <w:rFonts w:ascii="Inter" w:hAnsi="Inter"/>
          <w:b/>
          <w:sz w:val="24"/>
          <w:szCs w:val="24"/>
        </w:rPr>
        <w:t>Galop</w:t>
      </w:r>
      <w:r w:rsidRPr="005A3E85">
        <w:rPr>
          <w:rFonts w:ascii="Inter" w:hAnsi="Inter"/>
          <w:sz w:val="24"/>
          <w:szCs w:val="24"/>
        </w:rPr>
        <w:t xml:space="preserve"> </w:t>
      </w:r>
      <w:r w:rsidRPr="005A3E85">
        <w:rPr>
          <w:rFonts w:ascii="Inter" w:hAnsi="Inter"/>
          <w:i/>
          <w:iCs/>
          <w:sz w:val="24"/>
          <w:szCs w:val="24"/>
        </w:rPr>
        <w:t>who support LGBTQIA+ people who have experienced abuse and violence</w:t>
      </w:r>
    </w:p>
    <w:p w14:paraId="2A1C5DA4" w14:textId="77777777" w:rsidR="00775431" w:rsidRPr="005A3E85" w:rsidRDefault="00775431" w:rsidP="00880F21">
      <w:pPr>
        <w:tabs>
          <w:tab w:val="right" w:pos="10466"/>
        </w:tabs>
        <w:rPr>
          <w:rFonts w:ascii="Inter" w:hAnsi="Inter"/>
          <w:i/>
          <w:iCs/>
          <w:sz w:val="24"/>
          <w:szCs w:val="24"/>
        </w:rPr>
      </w:pPr>
    </w:p>
    <w:p w14:paraId="13ABEEA3" w14:textId="3BB3B005" w:rsidR="008D6C20" w:rsidRPr="009107D6" w:rsidRDefault="005E20C1" w:rsidP="00880F21">
      <w:pPr>
        <w:tabs>
          <w:tab w:val="right" w:pos="10466"/>
        </w:tabs>
        <w:rPr>
          <w:rFonts w:ascii="Inter" w:hAnsi="Inter"/>
          <w:sz w:val="24"/>
          <w:szCs w:val="24"/>
        </w:rPr>
      </w:pPr>
      <w:r w:rsidRPr="009107D6">
        <w:rPr>
          <w:rFonts w:ascii="Inter" w:hAnsi="Inter"/>
          <w:sz w:val="24"/>
          <w:szCs w:val="24"/>
        </w:rPr>
        <w:t>When discussi</w:t>
      </w:r>
      <w:r w:rsidR="009B1377" w:rsidRPr="009107D6">
        <w:rPr>
          <w:rFonts w:ascii="Inter" w:hAnsi="Inter"/>
          <w:sz w:val="24"/>
          <w:szCs w:val="24"/>
        </w:rPr>
        <w:t>ng</w:t>
      </w:r>
      <w:r w:rsidR="008D6C20" w:rsidRPr="009107D6">
        <w:rPr>
          <w:rFonts w:ascii="Inter" w:hAnsi="Inter"/>
          <w:sz w:val="24"/>
          <w:szCs w:val="24"/>
        </w:rPr>
        <w:t xml:space="preserve"> types of bespoke </w:t>
      </w:r>
      <w:r w:rsidR="00D83B45" w:rsidRPr="009107D6">
        <w:rPr>
          <w:rFonts w:ascii="Inter" w:hAnsi="Inter"/>
          <w:sz w:val="24"/>
          <w:szCs w:val="24"/>
        </w:rPr>
        <w:t xml:space="preserve">practice </w:t>
      </w:r>
      <w:r w:rsidR="008D6C20" w:rsidRPr="009107D6">
        <w:rPr>
          <w:rFonts w:ascii="Inter" w:hAnsi="Inter"/>
          <w:sz w:val="24"/>
          <w:szCs w:val="24"/>
        </w:rPr>
        <w:t>for those presenting to the Havens, the team shared that the following areas were crucial</w:t>
      </w:r>
      <w:r w:rsidR="00D83B45" w:rsidRPr="009107D6">
        <w:rPr>
          <w:rFonts w:ascii="Inter" w:hAnsi="Inter"/>
          <w:sz w:val="24"/>
          <w:szCs w:val="24"/>
        </w:rPr>
        <w:t xml:space="preserve"> as a fuller offer of services</w:t>
      </w:r>
      <w:r w:rsidR="008D6C20" w:rsidRPr="009107D6">
        <w:rPr>
          <w:rFonts w:ascii="Inter" w:hAnsi="Inter"/>
          <w:sz w:val="24"/>
          <w:szCs w:val="24"/>
        </w:rPr>
        <w:t xml:space="preserve">: </w:t>
      </w:r>
    </w:p>
    <w:p w14:paraId="58CB3FD3" w14:textId="77777777" w:rsidR="005E20C1" w:rsidRPr="005A3E85" w:rsidRDefault="005E20C1" w:rsidP="0030384D">
      <w:pPr>
        <w:numPr>
          <w:ilvl w:val="0"/>
          <w:numId w:val="31"/>
        </w:numPr>
        <w:tabs>
          <w:tab w:val="right" w:pos="10466"/>
        </w:tabs>
        <w:rPr>
          <w:rFonts w:ascii="Inter" w:hAnsi="Inter"/>
          <w:sz w:val="24"/>
          <w:szCs w:val="24"/>
        </w:rPr>
      </w:pPr>
      <w:r w:rsidRPr="005A3E85">
        <w:rPr>
          <w:rFonts w:ascii="Inter" w:hAnsi="Inter"/>
          <w:sz w:val="24"/>
          <w:szCs w:val="24"/>
        </w:rPr>
        <w:t>Therapy </w:t>
      </w:r>
    </w:p>
    <w:p w14:paraId="085C5C3F" w14:textId="77777777" w:rsidR="005E20C1" w:rsidRPr="005A3E85" w:rsidRDefault="005E20C1" w:rsidP="0030384D">
      <w:pPr>
        <w:numPr>
          <w:ilvl w:val="0"/>
          <w:numId w:val="31"/>
        </w:numPr>
        <w:tabs>
          <w:tab w:val="right" w:pos="10466"/>
        </w:tabs>
        <w:rPr>
          <w:rFonts w:ascii="Inter" w:hAnsi="Inter"/>
          <w:sz w:val="24"/>
          <w:szCs w:val="24"/>
        </w:rPr>
      </w:pPr>
      <w:r w:rsidRPr="005A3E85">
        <w:rPr>
          <w:rFonts w:ascii="Inter" w:hAnsi="Inter"/>
          <w:sz w:val="24"/>
          <w:szCs w:val="24"/>
        </w:rPr>
        <w:t>ISVA support </w:t>
      </w:r>
    </w:p>
    <w:p w14:paraId="5A4B8127" w14:textId="77777777" w:rsidR="005E20C1" w:rsidRPr="005A3E85" w:rsidRDefault="005E20C1" w:rsidP="0030384D">
      <w:pPr>
        <w:numPr>
          <w:ilvl w:val="0"/>
          <w:numId w:val="31"/>
        </w:numPr>
        <w:tabs>
          <w:tab w:val="right" w:pos="10466"/>
        </w:tabs>
        <w:rPr>
          <w:rFonts w:ascii="Inter" w:hAnsi="Inter"/>
          <w:sz w:val="24"/>
          <w:szCs w:val="24"/>
        </w:rPr>
      </w:pPr>
      <w:r w:rsidRPr="005A3E85">
        <w:rPr>
          <w:rFonts w:ascii="Inter" w:hAnsi="Inter"/>
          <w:sz w:val="24"/>
          <w:szCs w:val="24"/>
        </w:rPr>
        <w:t>Workshops on different topics (such as understanding reactions / how to support your child / child-friendly activities) </w:t>
      </w:r>
    </w:p>
    <w:p w14:paraId="1DA68BB6" w14:textId="77777777" w:rsidR="005E20C1" w:rsidRPr="005A3E85" w:rsidRDefault="005E20C1" w:rsidP="0030384D">
      <w:pPr>
        <w:numPr>
          <w:ilvl w:val="0"/>
          <w:numId w:val="31"/>
        </w:numPr>
        <w:tabs>
          <w:tab w:val="right" w:pos="10466"/>
        </w:tabs>
        <w:rPr>
          <w:rFonts w:ascii="Inter" w:hAnsi="Inter"/>
          <w:sz w:val="24"/>
          <w:szCs w:val="24"/>
        </w:rPr>
      </w:pPr>
      <w:r w:rsidRPr="005A3E85">
        <w:rPr>
          <w:rFonts w:ascii="Inter" w:hAnsi="Inter"/>
          <w:sz w:val="24"/>
          <w:szCs w:val="24"/>
        </w:rPr>
        <w:t>Support groups (particularly for parents) </w:t>
      </w:r>
    </w:p>
    <w:p w14:paraId="194A9717" w14:textId="77777777" w:rsidR="005E20C1" w:rsidRPr="005A3E85" w:rsidRDefault="005E20C1" w:rsidP="0030384D">
      <w:pPr>
        <w:numPr>
          <w:ilvl w:val="0"/>
          <w:numId w:val="31"/>
        </w:numPr>
        <w:tabs>
          <w:tab w:val="right" w:pos="10466"/>
        </w:tabs>
        <w:rPr>
          <w:rFonts w:ascii="Inter" w:hAnsi="Inter"/>
          <w:sz w:val="24"/>
          <w:szCs w:val="24"/>
        </w:rPr>
      </w:pPr>
      <w:r w:rsidRPr="005A3E85">
        <w:rPr>
          <w:rFonts w:ascii="Inter" w:hAnsi="Inter"/>
          <w:sz w:val="24"/>
          <w:szCs w:val="24"/>
        </w:rPr>
        <w:t>CYP friendly spaces </w:t>
      </w:r>
    </w:p>
    <w:p w14:paraId="5D931C41" w14:textId="77777777" w:rsidR="005E20C1" w:rsidRPr="005A3E85" w:rsidRDefault="005E20C1" w:rsidP="0030384D">
      <w:pPr>
        <w:numPr>
          <w:ilvl w:val="0"/>
          <w:numId w:val="31"/>
        </w:numPr>
        <w:tabs>
          <w:tab w:val="right" w:pos="10466"/>
        </w:tabs>
        <w:rPr>
          <w:rFonts w:ascii="Inter" w:hAnsi="Inter"/>
          <w:sz w:val="24"/>
          <w:szCs w:val="24"/>
        </w:rPr>
      </w:pPr>
      <w:r w:rsidRPr="005A3E85">
        <w:rPr>
          <w:rFonts w:ascii="Inter" w:hAnsi="Inter"/>
          <w:sz w:val="24"/>
          <w:szCs w:val="24"/>
        </w:rPr>
        <w:t>Providing resources that are child-friendly / information in a child-friendly manner </w:t>
      </w:r>
    </w:p>
    <w:p w14:paraId="5A522B61" w14:textId="7C44879E" w:rsidR="005B678C" w:rsidRDefault="009B1377" w:rsidP="009B1377">
      <w:pPr>
        <w:tabs>
          <w:tab w:val="right" w:pos="10466"/>
        </w:tabs>
        <w:rPr>
          <w:rFonts w:ascii="Inter" w:hAnsi="Inter"/>
          <w:i/>
          <w:iCs/>
          <w:sz w:val="24"/>
          <w:szCs w:val="24"/>
        </w:rPr>
      </w:pPr>
      <w:r w:rsidRPr="005A3E85">
        <w:rPr>
          <w:rFonts w:ascii="Inter" w:hAnsi="Inter"/>
          <w:b/>
          <w:bCs/>
          <w:sz w:val="24"/>
          <w:szCs w:val="24"/>
        </w:rPr>
        <w:t>The Havens </w:t>
      </w:r>
      <w:r w:rsidRPr="005A3E85">
        <w:rPr>
          <w:rFonts w:ascii="Inter" w:hAnsi="Inter"/>
          <w:i/>
          <w:iCs/>
          <w:sz w:val="24"/>
          <w:szCs w:val="24"/>
        </w:rPr>
        <w:t>are specialist centres in London for people who have been raped or sexually assaulted</w:t>
      </w:r>
    </w:p>
    <w:p w14:paraId="68A3A61F" w14:textId="77777777" w:rsidR="00775431" w:rsidRPr="00C87622" w:rsidRDefault="00775431" w:rsidP="009B1377">
      <w:pPr>
        <w:tabs>
          <w:tab w:val="right" w:pos="10466"/>
        </w:tabs>
        <w:rPr>
          <w:rFonts w:ascii="Inter" w:hAnsi="Inter"/>
          <w:i/>
          <w:iCs/>
          <w:sz w:val="24"/>
          <w:szCs w:val="24"/>
        </w:rPr>
      </w:pPr>
    </w:p>
    <w:p w14:paraId="73EB2F5C" w14:textId="4AD7DA77" w:rsidR="00B64D87" w:rsidRPr="00B64D87" w:rsidRDefault="00B64D87" w:rsidP="00B64D87">
      <w:pPr>
        <w:tabs>
          <w:tab w:val="right" w:pos="10466"/>
        </w:tabs>
        <w:rPr>
          <w:rFonts w:ascii="Inter" w:hAnsi="Inter"/>
          <w:sz w:val="24"/>
          <w:szCs w:val="24"/>
        </w:rPr>
      </w:pPr>
      <w:r w:rsidRPr="00B64D87">
        <w:rPr>
          <w:rFonts w:ascii="Inter" w:hAnsi="Inter"/>
          <w:sz w:val="24"/>
          <w:szCs w:val="24"/>
        </w:rPr>
        <w:t xml:space="preserve">“An intersectional service means </w:t>
      </w:r>
      <w:proofErr w:type="gramStart"/>
      <w:r w:rsidRPr="00B64D87">
        <w:rPr>
          <w:rFonts w:ascii="Inter" w:hAnsi="Inter"/>
          <w:sz w:val="24"/>
          <w:szCs w:val="24"/>
        </w:rPr>
        <w:t>actually understanding</w:t>
      </w:r>
      <w:proofErr w:type="gramEnd"/>
      <w:r w:rsidRPr="00B64D87">
        <w:rPr>
          <w:rFonts w:ascii="Inter" w:hAnsi="Inter"/>
          <w:sz w:val="24"/>
          <w:szCs w:val="24"/>
        </w:rPr>
        <w:t xml:space="preserve"> that a wide range of unique and intersecting factors might affect someone's experience. We should never assume how a survivor will feel or respond during pregnancy and birth. However, all healthcare professionals should understand how a history of sexual trauma can affect women and birthing people and the types of symptoms and experiences which can present across the perinatal period. Universal precaution is essential as so many survivors may never disclose.”</w:t>
      </w:r>
    </w:p>
    <w:p w14:paraId="2084DB5A" w14:textId="77777777" w:rsidR="00B64D87" w:rsidRPr="00B64D87" w:rsidRDefault="00B64D87" w:rsidP="00B64D87">
      <w:pPr>
        <w:tabs>
          <w:tab w:val="right" w:pos="10466"/>
        </w:tabs>
        <w:rPr>
          <w:rFonts w:ascii="Inter" w:hAnsi="Inter"/>
          <w:sz w:val="24"/>
          <w:szCs w:val="24"/>
        </w:rPr>
      </w:pPr>
      <w:r w:rsidRPr="00B64D87">
        <w:rPr>
          <w:rFonts w:ascii="Inter" w:hAnsi="Inter"/>
          <w:sz w:val="24"/>
          <w:szCs w:val="24"/>
        </w:rPr>
        <w:t>“A service user explained to me how she felt her "nervous system was on fire”. She was describing how she felt during her birth experience. The perinatal period is a huge body-based experience that doesn’t happen on such a level on public display in any other stage of life. It can have a massive impact on a survivor's nervous system which, as part of the natural process of pregnancy and birth, is already changing and getting primed to be more heightened to danger. We need practitioners to understand how a trauma history can change the way our mind and body processes threat and how influential this can be in the stages of a survivor's perinatal experience.” </w:t>
      </w:r>
    </w:p>
    <w:p w14:paraId="20D40BB2" w14:textId="7AA3C0ED" w:rsidR="00CA0C1D" w:rsidRDefault="00B64D87" w:rsidP="009B1377">
      <w:pPr>
        <w:tabs>
          <w:tab w:val="right" w:pos="10466"/>
        </w:tabs>
        <w:rPr>
          <w:rFonts w:ascii="Inter" w:hAnsi="Inter"/>
          <w:sz w:val="24"/>
          <w:szCs w:val="24"/>
        </w:rPr>
      </w:pPr>
      <w:r w:rsidRPr="00B64D87">
        <w:rPr>
          <w:rFonts w:ascii="Inter" w:hAnsi="Inter"/>
          <w:b/>
          <w:bCs/>
          <w:sz w:val="24"/>
          <w:szCs w:val="24"/>
        </w:rPr>
        <w:lastRenderedPageBreak/>
        <w:t>Make Birth Better</w:t>
      </w:r>
      <w:r w:rsidRPr="00B64D87">
        <w:rPr>
          <w:rFonts w:ascii="Inter" w:hAnsi="Inter"/>
          <w:i/>
          <w:iCs/>
          <w:sz w:val="24"/>
          <w:szCs w:val="24"/>
        </w:rPr>
        <w:t xml:space="preserve"> A unique collective of experts who bring together lived experience and extensive professional knowledge of </w:t>
      </w:r>
      <w:hyperlink r:id="rId12" w:tgtFrame="_blank" w:history="1">
        <w:r w:rsidRPr="00B64D87">
          <w:rPr>
            <w:rStyle w:val="Hyperlink"/>
            <w:rFonts w:ascii="Inter" w:hAnsi="Inter"/>
            <w:i/>
            <w:iCs/>
            <w:sz w:val="24"/>
            <w:szCs w:val="24"/>
          </w:rPr>
          <w:t>birth trauma</w:t>
        </w:r>
      </w:hyperlink>
      <w:r w:rsidRPr="00B64D87">
        <w:rPr>
          <w:rFonts w:ascii="Inter" w:hAnsi="Inter"/>
          <w:i/>
          <w:iCs/>
          <w:sz w:val="24"/>
          <w:szCs w:val="24"/>
        </w:rPr>
        <w:t xml:space="preserve"> and </w:t>
      </w:r>
      <w:hyperlink r:id="rId13" w:tgtFrame="_blank" w:history="1">
        <w:r w:rsidRPr="00B64D87">
          <w:rPr>
            <w:rStyle w:val="Hyperlink"/>
            <w:rFonts w:ascii="Inter" w:hAnsi="Inter"/>
            <w:i/>
            <w:iCs/>
            <w:sz w:val="24"/>
            <w:szCs w:val="24"/>
          </w:rPr>
          <w:t>vicarious trauma</w:t>
        </w:r>
      </w:hyperlink>
      <w:r w:rsidRPr="00B64D87">
        <w:rPr>
          <w:rFonts w:ascii="Inter" w:hAnsi="Inter"/>
          <w:sz w:val="24"/>
          <w:szCs w:val="24"/>
        </w:rPr>
        <w:t>.</w:t>
      </w:r>
    </w:p>
    <w:p w14:paraId="1FA1E423" w14:textId="77777777" w:rsidR="00AA57D3" w:rsidRDefault="00AA57D3" w:rsidP="009B1377">
      <w:pPr>
        <w:tabs>
          <w:tab w:val="right" w:pos="10466"/>
        </w:tabs>
        <w:rPr>
          <w:rFonts w:ascii="Inter" w:hAnsi="Inter"/>
          <w:sz w:val="24"/>
          <w:szCs w:val="24"/>
        </w:rPr>
      </w:pPr>
    </w:p>
    <w:p w14:paraId="75F1F3CB" w14:textId="4805C7F0" w:rsidR="007D3E74" w:rsidRPr="005A3E85" w:rsidRDefault="007A0067" w:rsidP="009B1377">
      <w:pPr>
        <w:tabs>
          <w:tab w:val="right" w:pos="10466"/>
        </w:tabs>
        <w:rPr>
          <w:rFonts w:ascii="Inter" w:hAnsi="Inter"/>
          <w:sz w:val="24"/>
          <w:szCs w:val="24"/>
        </w:rPr>
      </w:pPr>
      <w:r w:rsidRPr="005A3E85">
        <w:rPr>
          <w:rFonts w:ascii="Inter" w:hAnsi="Inter"/>
          <w:sz w:val="24"/>
          <w:szCs w:val="24"/>
        </w:rPr>
        <w:t>“I ha</w:t>
      </w:r>
      <w:r w:rsidR="00A87ED9" w:rsidRPr="005A3E85">
        <w:rPr>
          <w:rFonts w:ascii="Inter" w:hAnsi="Inter"/>
          <w:sz w:val="24"/>
          <w:szCs w:val="24"/>
        </w:rPr>
        <w:t>ve</w:t>
      </w:r>
      <w:r w:rsidRPr="005A3E85">
        <w:rPr>
          <w:rFonts w:ascii="Inter" w:hAnsi="Inter"/>
          <w:sz w:val="24"/>
          <w:szCs w:val="24"/>
        </w:rPr>
        <w:t xml:space="preserve"> witnessed occasions where a d</w:t>
      </w:r>
      <w:r w:rsidR="004F40EE">
        <w:rPr>
          <w:rFonts w:ascii="Inter" w:hAnsi="Inter"/>
          <w:sz w:val="24"/>
          <w:szCs w:val="24"/>
        </w:rPr>
        <w:t>/D</w:t>
      </w:r>
      <w:r w:rsidRPr="005A3E85">
        <w:rPr>
          <w:rFonts w:ascii="Inter" w:hAnsi="Inter"/>
          <w:sz w:val="24"/>
          <w:szCs w:val="24"/>
        </w:rPr>
        <w:t xml:space="preserve">eaf child’s hearing parents are used by services as the interpreter. This is awful as 1) the parents may be the </w:t>
      </w:r>
      <w:r w:rsidR="00164D66" w:rsidRPr="005A3E85">
        <w:rPr>
          <w:rFonts w:ascii="Inter" w:hAnsi="Inter"/>
          <w:sz w:val="24"/>
          <w:szCs w:val="24"/>
        </w:rPr>
        <w:t>perp</w:t>
      </w:r>
      <w:r w:rsidR="00164D66">
        <w:rPr>
          <w:rFonts w:ascii="Inter" w:hAnsi="Inter"/>
          <w:sz w:val="24"/>
          <w:szCs w:val="24"/>
        </w:rPr>
        <w:t>etrators</w:t>
      </w:r>
      <w:r w:rsidRPr="005A3E85">
        <w:rPr>
          <w:rFonts w:ascii="Inter" w:hAnsi="Inter"/>
          <w:sz w:val="24"/>
          <w:szCs w:val="24"/>
        </w:rPr>
        <w:t xml:space="preserve"> 2) the parents may edit what the child is saying to protect the family and 3) the child may not want to tell the parents.” </w:t>
      </w:r>
    </w:p>
    <w:p w14:paraId="6FE7D388" w14:textId="69CB9058" w:rsidR="00C41CF8" w:rsidRDefault="00A87ED9" w:rsidP="006C36E9">
      <w:pPr>
        <w:tabs>
          <w:tab w:val="right" w:pos="10466"/>
        </w:tabs>
        <w:rPr>
          <w:rFonts w:ascii="Inter" w:hAnsi="Inter"/>
          <w:i/>
          <w:iCs/>
          <w:sz w:val="24"/>
          <w:szCs w:val="24"/>
        </w:rPr>
      </w:pPr>
      <w:r w:rsidRPr="005A3E85">
        <w:rPr>
          <w:rFonts w:ascii="Inter" w:hAnsi="Inter"/>
          <w:b/>
          <w:bCs/>
          <w:sz w:val="24"/>
          <w:szCs w:val="24"/>
        </w:rPr>
        <w:t>Paul Redfern</w:t>
      </w:r>
      <w:r w:rsidRPr="005A3E85">
        <w:rPr>
          <w:rFonts w:ascii="Inter" w:hAnsi="Inter"/>
          <w:i/>
          <w:iCs/>
          <w:sz w:val="24"/>
          <w:szCs w:val="24"/>
        </w:rPr>
        <w:t xml:space="preserve"> </w:t>
      </w:r>
      <w:r w:rsidR="004B6177">
        <w:rPr>
          <w:rFonts w:ascii="Inter" w:hAnsi="Inter"/>
          <w:i/>
          <w:iCs/>
          <w:sz w:val="24"/>
          <w:szCs w:val="24"/>
        </w:rPr>
        <w:t>d/</w:t>
      </w:r>
      <w:r w:rsidR="00EA1413" w:rsidRPr="00E369E1">
        <w:rPr>
          <w:rFonts w:ascii="Inter" w:hAnsi="Inter"/>
          <w:i/>
          <w:iCs/>
          <w:sz w:val="24"/>
          <w:szCs w:val="24"/>
        </w:rPr>
        <w:t>Deaf specialist practitioner</w:t>
      </w:r>
      <w:r w:rsidRPr="005A3E85">
        <w:rPr>
          <w:rFonts w:ascii="Inter" w:hAnsi="Inter"/>
          <w:i/>
          <w:iCs/>
          <w:sz w:val="24"/>
          <w:szCs w:val="24"/>
        </w:rPr>
        <w:t xml:space="preserve"> </w:t>
      </w:r>
    </w:p>
    <w:p w14:paraId="146D7B06" w14:textId="77777777" w:rsidR="00AA57D3" w:rsidRPr="00DB24F0" w:rsidRDefault="00AA57D3" w:rsidP="006C36E9">
      <w:pPr>
        <w:tabs>
          <w:tab w:val="right" w:pos="10466"/>
        </w:tabs>
        <w:rPr>
          <w:rFonts w:ascii="Inter" w:hAnsi="Inter"/>
          <w:i/>
          <w:sz w:val="24"/>
          <w:szCs w:val="24"/>
        </w:rPr>
      </w:pPr>
    </w:p>
    <w:p w14:paraId="258D5CA9" w14:textId="4EFFF389" w:rsidR="00913E26" w:rsidRDefault="003238F7" w:rsidP="006C36E9">
      <w:pPr>
        <w:tabs>
          <w:tab w:val="right" w:pos="10466"/>
        </w:tabs>
        <w:rPr>
          <w:rFonts w:ascii="Inter" w:hAnsi="Inter"/>
          <w:sz w:val="24"/>
          <w:szCs w:val="24"/>
        </w:rPr>
      </w:pPr>
      <w:r>
        <w:rPr>
          <w:rFonts w:ascii="Inter" w:hAnsi="Inter"/>
          <w:sz w:val="24"/>
          <w:szCs w:val="24"/>
        </w:rPr>
        <w:t>61%</w:t>
      </w:r>
      <w:r w:rsidR="00D65C0E">
        <w:rPr>
          <w:rFonts w:ascii="Inter" w:hAnsi="Inter"/>
          <w:sz w:val="24"/>
          <w:szCs w:val="24"/>
        </w:rPr>
        <w:t xml:space="preserve"> of respondents to the Sikh Women’s Aid survey on sexual abuse in 2024 said </w:t>
      </w:r>
      <w:r w:rsidR="00350FC1">
        <w:rPr>
          <w:rFonts w:ascii="Inter" w:hAnsi="Inter"/>
          <w:sz w:val="24"/>
          <w:szCs w:val="24"/>
        </w:rPr>
        <w:t xml:space="preserve">they had not had contact with any support service relating to their experience. </w:t>
      </w:r>
    </w:p>
    <w:p w14:paraId="15CA0B1F" w14:textId="120CEBA2" w:rsidR="00D14D18" w:rsidRDefault="00461DDD" w:rsidP="006C36E9">
      <w:pPr>
        <w:tabs>
          <w:tab w:val="right" w:pos="10466"/>
        </w:tabs>
        <w:rPr>
          <w:rFonts w:ascii="Inter" w:hAnsi="Inter"/>
          <w:i/>
          <w:iCs/>
          <w:sz w:val="24"/>
          <w:szCs w:val="24"/>
        </w:rPr>
      </w:pPr>
      <w:r w:rsidRPr="008656C8">
        <w:rPr>
          <w:rFonts w:ascii="Inter" w:hAnsi="Inter"/>
          <w:b/>
          <w:bCs/>
          <w:sz w:val="24"/>
          <w:szCs w:val="24"/>
        </w:rPr>
        <w:t>Sahdaish Kaur Pa</w:t>
      </w:r>
      <w:r w:rsidR="00180C00">
        <w:rPr>
          <w:rFonts w:ascii="Inter" w:hAnsi="Inter"/>
          <w:b/>
          <w:bCs/>
          <w:sz w:val="24"/>
          <w:szCs w:val="24"/>
        </w:rPr>
        <w:t>l</w:t>
      </w:r>
      <w:r w:rsidRPr="008656C8">
        <w:rPr>
          <w:rFonts w:ascii="Inter" w:hAnsi="Inter"/>
          <w:b/>
          <w:bCs/>
          <w:sz w:val="24"/>
          <w:szCs w:val="24"/>
        </w:rPr>
        <w:t>l BEM</w:t>
      </w:r>
      <w:r w:rsidR="006518F6" w:rsidRPr="008656C8">
        <w:rPr>
          <w:rFonts w:ascii="Inter" w:hAnsi="Inter"/>
          <w:b/>
          <w:bCs/>
          <w:sz w:val="24"/>
          <w:szCs w:val="24"/>
        </w:rPr>
        <w:t>, Suk</w:t>
      </w:r>
      <w:r w:rsidR="001419F1" w:rsidRPr="008656C8">
        <w:rPr>
          <w:rFonts w:ascii="Inter" w:hAnsi="Inter"/>
          <w:b/>
          <w:bCs/>
          <w:sz w:val="24"/>
          <w:szCs w:val="24"/>
        </w:rPr>
        <w:t xml:space="preserve">hvinder Kaur and Dr Mandeep </w:t>
      </w:r>
      <w:r w:rsidR="008656C8" w:rsidRPr="008656C8">
        <w:rPr>
          <w:rFonts w:ascii="Inter" w:hAnsi="Inter"/>
          <w:b/>
          <w:bCs/>
          <w:sz w:val="24"/>
          <w:szCs w:val="24"/>
        </w:rPr>
        <w:t>Kaur Marwah</w:t>
      </w:r>
      <w:r w:rsidR="008656C8">
        <w:rPr>
          <w:rFonts w:ascii="Inter" w:hAnsi="Inter"/>
          <w:sz w:val="24"/>
          <w:szCs w:val="24"/>
        </w:rPr>
        <w:t xml:space="preserve"> </w:t>
      </w:r>
      <w:r w:rsidR="00D14D18" w:rsidRPr="008656C8">
        <w:rPr>
          <w:rFonts w:ascii="Inter" w:hAnsi="Inter"/>
          <w:i/>
          <w:iCs/>
          <w:sz w:val="24"/>
          <w:szCs w:val="24"/>
        </w:rPr>
        <w:t>Sikh Women’s Aid</w:t>
      </w:r>
      <w:r w:rsidR="003027D6">
        <w:rPr>
          <w:rFonts w:ascii="Inter" w:hAnsi="Inter"/>
          <w:i/>
          <w:iCs/>
          <w:sz w:val="24"/>
          <w:szCs w:val="24"/>
        </w:rPr>
        <w:t>;</w:t>
      </w:r>
      <w:r w:rsidRPr="008656C8">
        <w:rPr>
          <w:rFonts w:ascii="Inter" w:hAnsi="Inter"/>
          <w:i/>
          <w:iCs/>
          <w:sz w:val="24"/>
          <w:szCs w:val="24"/>
        </w:rPr>
        <w:t xml:space="preserve"> Gender, Power and Abuse 2024 </w:t>
      </w:r>
      <w:r w:rsidR="00D14D18" w:rsidRPr="008656C8">
        <w:rPr>
          <w:rFonts w:ascii="Inter" w:hAnsi="Inter"/>
          <w:i/>
          <w:iCs/>
          <w:sz w:val="24"/>
          <w:szCs w:val="24"/>
        </w:rPr>
        <w:t xml:space="preserve"> </w:t>
      </w:r>
    </w:p>
    <w:p w14:paraId="189C4F2B" w14:textId="77777777" w:rsidR="00AA57D3" w:rsidRPr="008656C8" w:rsidRDefault="00AA57D3" w:rsidP="006C36E9">
      <w:pPr>
        <w:tabs>
          <w:tab w:val="right" w:pos="10466"/>
        </w:tabs>
        <w:rPr>
          <w:rFonts w:ascii="Inter" w:hAnsi="Inter"/>
          <w:i/>
          <w:iCs/>
          <w:sz w:val="24"/>
          <w:szCs w:val="24"/>
        </w:rPr>
      </w:pPr>
    </w:p>
    <w:p w14:paraId="58A6217D" w14:textId="28E3F0E6" w:rsidR="00F34A39" w:rsidRPr="00F34A39" w:rsidRDefault="00F34A39" w:rsidP="00F34A39">
      <w:pPr>
        <w:tabs>
          <w:tab w:val="right" w:pos="10466"/>
        </w:tabs>
        <w:rPr>
          <w:rFonts w:ascii="Inter" w:hAnsi="Inter"/>
          <w:sz w:val="24"/>
          <w:szCs w:val="24"/>
        </w:rPr>
      </w:pPr>
      <w:r w:rsidRPr="00F34A39">
        <w:rPr>
          <w:rFonts w:ascii="Inter" w:hAnsi="Inter"/>
          <w:sz w:val="24"/>
          <w:szCs w:val="24"/>
        </w:rPr>
        <w:t xml:space="preserve">In Home Office guidance on establishing Child House </w:t>
      </w:r>
      <w:r w:rsidR="0044677B" w:rsidRPr="00F34A39">
        <w:rPr>
          <w:rFonts w:ascii="Inter" w:hAnsi="Inter"/>
          <w:sz w:val="24"/>
          <w:szCs w:val="24"/>
        </w:rPr>
        <w:t>principles,</w:t>
      </w:r>
      <w:r w:rsidRPr="00F34A39">
        <w:rPr>
          <w:rFonts w:ascii="Inter" w:hAnsi="Inter"/>
          <w:sz w:val="24"/>
          <w:szCs w:val="24"/>
        </w:rPr>
        <w:t xml:space="preserve"> we are told trauma-focused therapeutic support for the child and parents/carers must be available to minimise the negative social, emotional and developmental effects of trauma.</w:t>
      </w:r>
      <w:r w:rsidR="00277574">
        <w:rPr>
          <w:rStyle w:val="FootnoteReference"/>
          <w:rFonts w:ascii="Inter" w:hAnsi="Inter"/>
          <w:sz w:val="24"/>
          <w:szCs w:val="24"/>
        </w:rPr>
        <w:footnoteReference w:id="8"/>
      </w:r>
      <w:r w:rsidRPr="00F34A39">
        <w:rPr>
          <w:rFonts w:ascii="Inter" w:hAnsi="Inter"/>
          <w:sz w:val="24"/>
          <w:szCs w:val="24"/>
        </w:rPr>
        <w:t xml:space="preserve"> Existing CSA pathways often mean that a child and family are referred to early help services or face long waits for specialist child sexual abuse support services. Whereas the Child House principles seek to focus on all four rooms of the Child House (Barnahus) model; including trauma-informed therapy and support, hearing the child’s voice through participation, child friendly justice and restorative health support. Children accessing the Child House in London </w:t>
      </w:r>
      <w:r w:rsidR="0044677B" w:rsidRPr="00F34A39">
        <w:rPr>
          <w:rFonts w:ascii="Inter" w:hAnsi="Inter"/>
          <w:sz w:val="24"/>
          <w:szCs w:val="24"/>
        </w:rPr>
        <w:t>said,</w:t>
      </w:r>
      <w:r w:rsidRPr="00F34A39">
        <w:rPr>
          <w:rFonts w:ascii="Inter" w:hAnsi="Inter"/>
          <w:sz w:val="24"/>
          <w:szCs w:val="24"/>
        </w:rPr>
        <w:t xml:space="preserve"> “Having it all under one roof just adds to that feeling of being in a safe space.” </w:t>
      </w:r>
      <w:r w:rsidR="002727CB">
        <w:rPr>
          <w:rStyle w:val="FootnoteReference"/>
          <w:rFonts w:ascii="Inter" w:hAnsi="Inter"/>
          <w:sz w:val="24"/>
          <w:szCs w:val="24"/>
        </w:rPr>
        <w:footnoteReference w:id="9"/>
      </w:r>
      <w:r w:rsidRPr="00F34A39">
        <w:rPr>
          <w:rFonts w:ascii="Inter" w:hAnsi="Inter"/>
          <w:sz w:val="24"/>
          <w:szCs w:val="24"/>
        </w:rPr>
        <w:t> </w:t>
      </w:r>
    </w:p>
    <w:p w14:paraId="785F8CB4" w14:textId="01350AB0" w:rsidR="00F34A39" w:rsidRDefault="00F34A39" w:rsidP="00F34A39">
      <w:pPr>
        <w:tabs>
          <w:tab w:val="right" w:pos="10466"/>
        </w:tabs>
        <w:rPr>
          <w:rFonts w:ascii="Inter" w:hAnsi="Inter"/>
          <w:i/>
          <w:iCs/>
          <w:sz w:val="24"/>
          <w:szCs w:val="24"/>
        </w:rPr>
      </w:pPr>
      <w:r w:rsidRPr="00F34A39">
        <w:rPr>
          <w:rFonts w:ascii="Inter" w:hAnsi="Inter"/>
          <w:b/>
          <w:bCs/>
          <w:sz w:val="24"/>
          <w:szCs w:val="24"/>
        </w:rPr>
        <w:t>Emma Harewood</w:t>
      </w:r>
      <w:r w:rsidRPr="00F34A39">
        <w:rPr>
          <w:rFonts w:ascii="Inter" w:hAnsi="Inter"/>
          <w:sz w:val="24"/>
          <w:szCs w:val="24"/>
        </w:rPr>
        <w:t xml:space="preserve"> </w:t>
      </w:r>
      <w:r w:rsidRPr="00F34A39">
        <w:rPr>
          <w:rFonts w:ascii="Inter" w:hAnsi="Inter"/>
          <w:i/>
          <w:iCs/>
          <w:sz w:val="24"/>
          <w:szCs w:val="24"/>
        </w:rPr>
        <w:t>Author and Child House</w:t>
      </w:r>
      <w:r w:rsidR="001F51B5">
        <w:rPr>
          <w:rFonts w:ascii="Inter" w:hAnsi="Inter"/>
          <w:i/>
          <w:iCs/>
          <w:sz w:val="24"/>
          <w:szCs w:val="24"/>
        </w:rPr>
        <w:t xml:space="preserve"> </w:t>
      </w:r>
      <w:r w:rsidRPr="00F34A39">
        <w:rPr>
          <w:rFonts w:ascii="Inter" w:hAnsi="Inter"/>
          <w:i/>
          <w:iCs/>
          <w:sz w:val="24"/>
          <w:szCs w:val="24"/>
        </w:rPr>
        <w:t>(</w:t>
      </w:r>
      <w:proofErr w:type="spellStart"/>
      <w:r w:rsidRPr="00F34A39">
        <w:rPr>
          <w:rFonts w:ascii="Inter" w:hAnsi="Inter"/>
          <w:i/>
          <w:iCs/>
          <w:sz w:val="24"/>
          <w:szCs w:val="24"/>
        </w:rPr>
        <w:t>Barnahus</w:t>
      </w:r>
      <w:proofErr w:type="spellEnd"/>
      <w:r w:rsidRPr="00F34A39">
        <w:rPr>
          <w:rFonts w:ascii="Inter" w:hAnsi="Inter"/>
          <w:i/>
          <w:iCs/>
          <w:sz w:val="24"/>
          <w:szCs w:val="24"/>
        </w:rPr>
        <w:t xml:space="preserve"> model) expert</w:t>
      </w:r>
    </w:p>
    <w:p w14:paraId="7513EBC8" w14:textId="77777777" w:rsidR="00AA57D3" w:rsidRPr="00F34A39" w:rsidRDefault="00AA57D3" w:rsidP="00F34A39">
      <w:pPr>
        <w:tabs>
          <w:tab w:val="right" w:pos="10466"/>
        </w:tabs>
        <w:rPr>
          <w:rFonts w:ascii="Inter" w:hAnsi="Inter"/>
          <w:sz w:val="24"/>
          <w:szCs w:val="24"/>
        </w:rPr>
      </w:pPr>
    </w:p>
    <w:p w14:paraId="3C660A94" w14:textId="385748BB" w:rsidR="00011D73" w:rsidRPr="006C36E9" w:rsidRDefault="00CB6B17" w:rsidP="006C36E9">
      <w:pPr>
        <w:tabs>
          <w:tab w:val="right" w:pos="10466"/>
        </w:tabs>
        <w:rPr>
          <w:rFonts w:ascii="Inter" w:hAnsi="Inter"/>
          <w:b/>
          <w:bCs/>
          <w:sz w:val="24"/>
          <w:szCs w:val="24"/>
        </w:rPr>
      </w:pPr>
      <w:r w:rsidRPr="00501798">
        <w:rPr>
          <w:rFonts w:ascii="Inter" w:hAnsi="Inter"/>
          <w:sz w:val="24"/>
          <w:szCs w:val="24"/>
        </w:rPr>
        <w:t xml:space="preserve">Stepping Stones is an NSPCC </w:t>
      </w:r>
      <w:r w:rsidR="00011D73" w:rsidRPr="00501798">
        <w:rPr>
          <w:rFonts w:ascii="Inter" w:hAnsi="Inter"/>
          <w:sz w:val="24"/>
          <w:szCs w:val="24"/>
        </w:rPr>
        <w:t>service designed to support families who have experienced sibling sexual harm or abuse</w:t>
      </w:r>
      <w:r w:rsidR="00306510" w:rsidRPr="00501798">
        <w:rPr>
          <w:rFonts w:ascii="Inter" w:hAnsi="Inter"/>
          <w:sz w:val="24"/>
          <w:szCs w:val="24"/>
        </w:rPr>
        <w:t xml:space="preserve">. Awareness is increasing about the incidence of sibling sexual harm and abuse, and its impacts on all family members. Stepping Stones </w:t>
      </w:r>
      <w:r w:rsidR="003565C4" w:rsidRPr="00501798">
        <w:rPr>
          <w:rFonts w:ascii="Inter" w:hAnsi="Inter"/>
          <w:sz w:val="24"/>
          <w:szCs w:val="24"/>
        </w:rPr>
        <w:t xml:space="preserve">was developed </w:t>
      </w:r>
      <w:r w:rsidR="00306510" w:rsidRPr="00501798">
        <w:rPr>
          <w:rFonts w:ascii="Inter" w:hAnsi="Inter"/>
          <w:sz w:val="24"/>
          <w:szCs w:val="24"/>
        </w:rPr>
        <w:t>in recognition of this, with the aim to offer a whole family response.</w:t>
      </w:r>
      <w:r w:rsidR="00501798">
        <w:rPr>
          <w:rStyle w:val="FootnoteReference"/>
          <w:rFonts w:ascii="Inter" w:hAnsi="Inter"/>
          <w:b/>
          <w:bCs/>
          <w:sz w:val="24"/>
          <w:szCs w:val="24"/>
        </w:rPr>
        <w:footnoteReference w:id="10"/>
      </w:r>
    </w:p>
    <w:p w14:paraId="02D92D8A" w14:textId="5AC6C194" w:rsidR="007712BD" w:rsidRDefault="00F029D6" w:rsidP="009B1377">
      <w:pPr>
        <w:tabs>
          <w:tab w:val="right" w:pos="10466"/>
        </w:tabs>
        <w:rPr>
          <w:rFonts w:ascii="Inter" w:hAnsi="Inter"/>
          <w:sz w:val="24"/>
          <w:szCs w:val="24"/>
        </w:rPr>
      </w:pPr>
      <w:r w:rsidRPr="00F029D6">
        <w:rPr>
          <w:rFonts w:ascii="Inter" w:hAnsi="Inter"/>
          <w:sz w:val="24"/>
          <w:szCs w:val="24"/>
        </w:rPr>
        <w:t>The need for confidential services for male victims is also a product of the feelings of shame, fear, and emasculation many male victims report. It is not uncommon for men who have been abused to blame themselves</w:t>
      </w:r>
      <w:r w:rsidR="00194DA2">
        <w:rPr>
          <w:rFonts w:ascii="Inter" w:hAnsi="Inter"/>
          <w:sz w:val="24"/>
          <w:szCs w:val="24"/>
        </w:rPr>
        <w:t>, therefore the services they need must respond to this mindset</w:t>
      </w:r>
      <w:r w:rsidRPr="00F029D6">
        <w:rPr>
          <w:rFonts w:ascii="Inter" w:hAnsi="Inter"/>
          <w:sz w:val="24"/>
          <w:szCs w:val="24"/>
        </w:rPr>
        <w:t>.</w:t>
      </w:r>
      <w:r w:rsidR="00DA0295">
        <w:rPr>
          <w:rFonts w:ascii="Inter" w:hAnsi="Inter"/>
          <w:sz w:val="24"/>
          <w:szCs w:val="24"/>
        </w:rPr>
        <w:t xml:space="preserve"> We must e</w:t>
      </w:r>
      <w:r w:rsidR="00DA0295" w:rsidRPr="00DA0295">
        <w:rPr>
          <w:rFonts w:ascii="Inter" w:hAnsi="Inter"/>
          <w:sz w:val="24"/>
          <w:szCs w:val="24"/>
        </w:rPr>
        <w:t>nsure the full portfolio of provision is easy to access and understand for male victims whose first search for help will typically begin online</w:t>
      </w:r>
      <w:r w:rsidR="00F66003">
        <w:rPr>
          <w:rFonts w:ascii="Inter" w:hAnsi="Inter"/>
          <w:sz w:val="24"/>
          <w:szCs w:val="24"/>
        </w:rPr>
        <w:t>.</w:t>
      </w:r>
      <w:r w:rsidR="00F66003">
        <w:rPr>
          <w:rStyle w:val="FootnoteReference"/>
          <w:rFonts w:ascii="Inter" w:hAnsi="Inter"/>
          <w:sz w:val="24"/>
          <w:szCs w:val="24"/>
        </w:rPr>
        <w:footnoteReference w:id="11"/>
      </w:r>
    </w:p>
    <w:p w14:paraId="504F2995" w14:textId="77777777" w:rsidR="00AA57D3" w:rsidRDefault="00AA57D3" w:rsidP="009B1377">
      <w:pPr>
        <w:tabs>
          <w:tab w:val="right" w:pos="10466"/>
        </w:tabs>
        <w:rPr>
          <w:rFonts w:ascii="Inter" w:hAnsi="Inter"/>
          <w:sz w:val="24"/>
          <w:szCs w:val="24"/>
        </w:rPr>
      </w:pPr>
    </w:p>
    <w:p w14:paraId="4E588562" w14:textId="71AFE18A" w:rsidR="00936E62" w:rsidRPr="007068F4" w:rsidRDefault="00032330" w:rsidP="006F6014">
      <w:pPr>
        <w:tabs>
          <w:tab w:val="right" w:pos="10466"/>
        </w:tabs>
        <w:rPr>
          <w:rFonts w:ascii="Inter" w:hAnsi="Inter"/>
          <w:b/>
          <w:bCs/>
          <w:sz w:val="24"/>
          <w:szCs w:val="24"/>
        </w:rPr>
      </w:pPr>
      <w:r w:rsidRPr="007068F4">
        <w:rPr>
          <w:rFonts w:ascii="Inter" w:hAnsi="Inter"/>
          <w:b/>
          <w:bCs/>
          <w:noProof/>
          <w:sz w:val="24"/>
          <w:szCs w:val="24"/>
        </w:rPr>
        <w:lastRenderedPageBreak/>
        <mc:AlternateContent>
          <mc:Choice Requires="wps">
            <w:drawing>
              <wp:anchor distT="45720" distB="45720" distL="114300" distR="114300" simplePos="0" relativeHeight="251658250" behindDoc="0" locked="0" layoutInCell="1" allowOverlap="1" wp14:anchorId="1196631E" wp14:editId="7BF59701">
                <wp:simplePos x="0" y="0"/>
                <wp:positionH relativeFrom="margin">
                  <wp:align>left</wp:align>
                </wp:positionH>
                <wp:positionV relativeFrom="paragraph">
                  <wp:posOffset>378460</wp:posOffset>
                </wp:positionV>
                <wp:extent cx="6627495" cy="3752850"/>
                <wp:effectExtent l="19050" t="19050" r="40005" b="38100"/>
                <wp:wrapSquare wrapText="bothSides"/>
                <wp:docPr id="659105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3752850"/>
                        </a:xfrm>
                        <a:prstGeom prst="rect">
                          <a:avLst/>
                        </a:prstGeom>
                        <a:noFill/>
                        <a:ln w="50800">
                          <a:solidFill>
                            <a:srgbClr val="009999"/>
                          </a:solidFill>
                          <a:miter lim="800000"/>
                          <a:headEnd/>
                          <a:tailEnd/>
                        </a:ln>
                      </wps:spPr>
                      <wps:txbx>
                        <w:txbxContent>
                          <w:p w14:paraId="0478D920" w14:textId="2D73187A" w:rsidR="002743B9" w:rsidRDefault="002743B9" w:rsidP="002743B9">
                            <w:pPr>
                              <w:rPr>
                                <w:rFonts w:ascii="Inter" w:hAnsi="Inter"/>
                                <w:sz w:val="24"/>
                                <w:szCs w:val="24"/>
                              </w:rPr>
                            </w:pPr>
                            <w:r w:rsidRPr="0030384D">
                              <w:rPr>
                                <w:rFonts w:ascii="Inter" w:hAnsi="Inter"/>
                                <w:sz w:val="24"/>
                                <w:szCs w:val="24"/>
                              </w:rPr>
                              <w:t>Trust and confidence of a provider, cultural competence</w:t>
                            </w:r>
                            <w:r w:rsidR="00D72FB6" w:rsidRPr="0030384D">
                              <w:rPr>
                                <w:rFonts w:ascii="Inter" w:hAnsi="Inter"/>
                                <w:sz w:val="24"/>
                                <w:szCs w:val="24"/>
                              </w:rPr>
                              <w:t xml:space="preserve"> and trauma informed approaches can be demonstrated. The design comes from</w:t>
                            </w:r>
                            <w:r w:rsidR="006B560D" w:rsidRPr="0030384D">
                              <w:rPr>
                                <w:rFonts w:ascii="Inter" w:hAnsi="Inter"/>
                                <w:sz w:val="24"/>
                                <w:szCs w:val="24"/>
                              </w:rPr>
                              <w:t xml:space="preserve"> </w:t>
                            </w:r>
                            <w:r w:rsidR="00D72FB6" w:rsidRPr="0030384D">
                              <w:rPr>
                                <w:rFonts w:ascii="Inter" w:hAnsi="Inter"/>
                                <w:sz w:val="24"/>
                                <w:szCs w:val="24"/>
                              </w:rPr>
                              <w:t xml:space="preserve">a child centred approach </w:t>
                            </w:r>
                            <w:r w:rsidR="006B560D" w:rsidRPr="0030384D">
                              <w:rPr>
                                <w:rFonts w:ascii="Inter" w:hAnsi="Inter"/>
                                <w:sz w:val="24"/>
                                <w:szCs w:val="24"/>
                              </w:rPr>
                              <w:t>and is delivered with flexibility</w:t>
                            </w:r>
                            <w:r w:rsidR="00316FD0" w:rsidRPr="0030384D">
                              <w:rPr>
                                <w:rFonts w:ascii="Inter" w:hAnsi="Inter"/>
                                <w:sz w:val="24"/>
                                <w:szCs w:val="24"/>
                              </w:rPr>
                              <w:t>,</w:t>
                            </w:r>
                            <w:r w:rsidR="006B560D" w:rsidRPr="0030384D">
                              <w:rPr>
                                <w:rFonts w:ascii="Inter" w:hAnsi="Inter"/>
                                <w:sz w:val="24"/>
                                <w:szCs w:val="24"/>
                              </w:rPr>
                              <w:t xml:space="preserve"> continuity</w:t>
                            </w:r>
                            <w:r w:rsidR="00316FD0" w:rsidRPr="0030384D">
                              <w:rPr>
                                <w:rFonts w:ascii="Inter" w:hAnsi="Inter"/>
                                <w:sz w:val="24"/>
                                <w:szCs w:val="24"/>
                              </w:rPr>
                              <w:t xml:space="preserve"> and regular evaluation</w:t>
                            </w:r>
                            <w:r w:rsidR="006B560D" w:rsidRPr="0030384D">
                              <w:rPr>
                                <w:rFonts w:ascii="Inter" w:hAnsi="Inter"/>
                                <w:sz w:val="24"/>
                                <w:szCs w:val="24"/>
                              </w:rPr>
                              <w:t>.</w:t>
                            </w:r>
                            <w:r w:rsidR="00032330" w:rsidRPr="0030384D">
                              <w:rPr>
                                <w:rFonts w:ascii="Inter" w:hAnsi="Inter"/>
                                <w:sz w:val="24"/>
                                <w:szCs w:val="24"/>
                              </w:rPr>
                              <w:t xml:space="preserve"> The support is integrated across</w:t>
                            </w:r>
                            <w:r w:rsidR="00873B66" w:rsidRPr="0030384D">
                              <w:rPr>
                                <w:rFonts w:ascii="Inter" w:hAnsi="Inter"/>
                                <w:sz w:val="24"/>
                                <w:szCs w:val="24"/>
                              </w:rPr>
                              <w:t xml:space="preserve"> psychological</w:t>
                            </w:r>
                            <w:r w:rsidR="001464FB">
                              <w:rPr>
                                <w:rFonts w:ascii="Inter" w:hAnsi="Inter"/>
                                <w:sz w:val="24"/>
                                <w:szCs w:val="24"/>
                              </w:rPr>
                              <w:t>,</w:t>
                            </w:r>
                            <w:r w:rsidR="00B21E1F" w:rsidRPr="0030384D">
                              <w:rPr>
                                <w:rFonts w:ascii="Inter" w:hAnsi="Inter"/>
                                <w:sz w:val="24"/>
                                <w:szCs w:val="24"/>
                              </w:rPr>
                              <w:t xml:space="preserve"> </w:t>
                            </w:r>
                            <w:r w:rsidR="00873B66" w:rsidRPr="0030384D">
                              <w:rPr>
                                <w:rFonts w:ascii="Inter" w:hAnsi="Inter"/>
                                <w:sz w:val="24"/>
                                <w:szCs w:val="24"/>
                              </w:rPr>
                              <w:t xml:space="preserve">legal and social and remains accessible through sustainable funding. </w:t>
                            </w:r>
                            <w:r w:rsidR="00032330" w:rsidRPr="0030384D">
                              <w:rPr>
                                <w:rFonts w:ascii="Inter" w:hAnsi="Inter"/>
                                <w:sz w:val="24"/>
                                <w:szCs w:val="24"/>
                              </w:rPr>
                              <w:t xml:space="preserve"> </w:t>
                            </w:r>
                            <w:r w:rsidR="006B560D" w:rsidRPr="0030384D">
                              <w:rPr>
                                <w:rFonts w:ascii="Inter" w:hAnsi="Inter"/>
                                <w:sz w:val="24"/>
                                <w:szCs w:val="24"/>
                              </w:rPr>
                              <w:t xml:space="preserve">  </w:t>
                            </w:r>
                          </w:p>
                          <w:p w14:paraId="104D0B11" w14:textId="77777777" w:rsidR="001464FB" w:rsidRDefault="001464FB" w:rsidP="002743B9">
                            <w:pPr>
                              <w:rPr>
                                <w:rFonts w:ascii="Inter" w:hAnsi="Inter"/>
                                <w:sz w:val="24"/>
                                <w:szCs w:val="24"/>
                              </w:rPr>
                            </w:pPr>
                          </w:p>
                          <w:p w14:paraId="77200632" w14:textId="77777777" w:rsidR="00BB54C3" w:rsidRPr="004B30FD" w:rsidRDefault="00BB54C3" w:rsidP="00BB54C3">
                            <w:pPr>
                              <w:rPr>
                                <w:rFonts w:ascii="Inter" w:hAnsi="Inter"/>
                                <w:b/>
                                <w:sz w:val="24"/>
                                <w:szCs w:val="24"/>
                              </w:rPr>
                            </w:pPr>
                            <w:r w:rsidRPr="004B30FD">
                              <w:rPr>
                                <w:rFonts w:ascii="Inter" w:hAnsi="Inter"/>
                                <w:b/>
                                <w:sz w:val="24"/>
                                <w:szCs w:val="24"/>
                              </w:rPr>
                              <w:t xml:space="preserve">“Support shouldn’t just be talking, it should also be creative; drama, </w:t>
                            </w:r>
                            <w:r w:rsidRPr="004B30FD">
                              <w:rPr>
                                <w:rFonts w:ascii="Inter" w:hAnsi="Inter"/>
                                <w:b/>
                                <w:bCs/>
                                <w:sz w:val="24"/>
                                <w:szCs w:val="24"/>
                              </w:rPr>
                              <w:t xml:space="preserve">a </w:t>
                            </w:r>
                            <w:r w:rsidRPr="004B30FD">
                              <w:rPr>
                                <w:rFonts w:ascii="Inter" w:hAnsi="Inter"/>
                                <w:b/>
                                <w:sz w:val="24"/>
                                <w:szCs w:val="24"/>
                              </w:rPr>
                              <w:t xml:space="preserve">care package, pet therapy, movement, exercise, education. It needs to be holistic, looking at the </w:t>
                            </w:r>
                            <w:proofErr w:type="gramStart"/>
                            <w:r w:rsidRPr="004B30FD">
                              <w:rPr>
                                <w:rFonts w:ascii="Inter" w:hAnsi="Inter"/>
                                <w:b/>
                                <w:sz w:val="24"/>
                                <w:szCs w:val="24"/>
                              </w:rPr>
                              <w:t>person as a whole</w:t>
                            </w:r>
                            <w:proofErr w:type="gramEnd"/>
                            <w:r w:rsidRPr="004B30FD">
                              <w:rPr>
                                <w:rFonts w:ascii="Inter" w:hAnsi="Inter"/>
                                <w:b/>
                                <w:sz w:val="24"/>
                                <w:szCs w:val="24"/>
                              </w:rPr>
                              <w:t>.”</w:t>
                            </w:r>
                          </w:p>
                          <w:p w14:paraId="239C62C5" w14:textId="1AE97EC1" w:rsidR="001D0CF1" w:rsidRDefault="0043200B" w:rsidP="001D0CF1">
                            <w:pPr>
                              <w:tabs>
                                <w:tab w:val="right" w:pos="10466"/>
                              </w:tabs>
                              <w:rPr>
                                <w:rFonts w:ascii="Inter" w:hAnsi="Inter"/>
                                <w:i/>
                                <w:iCs/>
                                <w:sz w:val="24"/>
                              </w:rPr>
                            </w:pPr>
                            <w:r>
                              <w:rPr>
                                <w:rFonts w:ascii="Inter" w:hAnsi="Inter"/>
                                <w:b/>
                                <w:bCs/>
                                <w:sz w:val="24"/>
                                <w:szCs w:val="24"/>
                              </w:rPr>
                              <w:t xml:space="preserve">Elizabeth </w:t>
                            </w:r>
                            <w:r w:rsidR="00BB54C3">
                              <w:rPr>
                                <w:rFonts w:ascii="Inter" w:hAnsi="Inter"/>
                                <w:b/>
                                <w:bCs/>
                                <w:sz w:val="24"/>
                                <w:szCs w:val="24"/>
                              </w:rPr>
                              <w:t xml:space="preserve">Shane </w:t>
                            </w:r>
                            <w:r>
                              <w:rPr>
                                <w:rFonts w:ascii="Inter" w:hAnsi="Inter"/>
                                <w:b/>
                                <w:bCs/>
                                <w:sz w:val="24"/>
                                <w:szCs w:val="24"/>
                              </w:rPr>
                              <w:t>(she/her) -</w:t>
                            </w:r>
                            <w:r w:rsidR="00FE0EC7" w:rsidRPr="00FE0EC7">
                              <w:rPr>
                                <w:rFonts w:ascii="Inter" w:hAnsi="Inter"/>
                                <w:b/>
                                <w:bCs/>
                                <w:sz w:val="24"/>
                                <w:szCs w:val="24"/>
                              </w:rPr>
                              <w:t xml:space="preserve"> </w:t>
                            </w:r>
                            <w:r w:rsidR="001D0CF1" w:rsidRPr="004B182D">
                              <w:rPr>
                                <w:rFonts w:ascii="Inter" w:hAnsi="Inter"/>
                                <w:i/>
                                <w:iCs/>
                                <w:sz w:val="24"/>
                              </w:rPr>
                              <w:t>IICSA Changemaker Advisory Survivor Community member</w:t>
                            </w:r>
                          </w:p>
                          <w:p w14:paraId="6543FE43" w14:textId="77777777" w:rsidR="001464FB" w:rsidRDefault="001464FB" w:rsidP="001D0CF1">
                            <w:pPr>
                              <w:tabs>
                                <w:tab w:val="right" w:pos="10466"/>
                              </w:tabs>
                              <w:rPr>
                                <w:rFonts w:ascii="Inter" w:hAnsi="Inter"/>
                                <w:i/>
                                <w:iCs/>
                                <w:sz w:val="24"/>
                              </w:rPr>
                            </w:pPr>
                          </w:p>
                          <w:p w14:paraId="7A5C0FAD" w14:textId="726C7C04" w:rsidR="00517CCC" w:rsidRPr="001464FB" w:rsidRDefault="00073A2A" w:rsidP="001D0CF1">
                            <w:pPr>
                              <w:tabs>
                                <w:tab w:val="right" w:pos="10466"/>
                              </w:tabs>
                              <w:rPr>
                                <w:rFonts w:ascii="Inter" w:hAnsi="Inter"/>
                                <w:sz w:val="24"/>
                                <w:szCs w:val="24"/>
                              </w:rPr>
                            </w:pPr>
                            <w:r>
                              <w:rPr>
                                <w:rFonts w:ascii="Inter" w:hAnsi="Inter"/>
                                <w:sz w:val="24"/>
                                <w:szCs w:val="24"/>
                              </w:rPr>
                              <w:t>The IICSA Changemaker survivor survey on services 2024 asked contributors to share</w:t>
                            </w:r>
                            <w:r w:rsidR="00DF5524">
                              <w:rPr>
                                <w:rFonts w:ascii="Inter" w:hAnsi="Inter"/>
                                <w:sz w:val="24"/>
                                <w:szCs w:val="24"/>
                              </w:rPr>
                              <w:t xml:space="preserve"> the practices that are the most important to them when approaching support. T</w:t>
                            </w:r>
                            <w:r>
                              <w:rPr>
                                <w:rFonts w:ascii="Inter" w:hAnsi="Inter"/>
                                <w:sz w:val="24"/>
                                <w:szCs w:val="24"/>
                              </w:rPr>
                              <w:t>he</w:t>
                            </w:r>
                            <w:r w:rsidR="00DF5524">
                              <w:rPr>
                                <w:rFonts w:ascii="Inter" w:hAnsi="Inter"/>
                                <w:sz w:val="24"/>
                                <w:szCs w:val="24"/>
                              </w:rPr>
                              <w:t xml:space="preserve"> two </w:t>
                            </w:r>
                            <w:r w:rsidR="001464FB">
                              <w:rPr>
                                <w:rFonts w:ascii="Inter" w:hAnsi="Inter"/>
                                <w:sz w:val="24"/>
                                <w:szCs w:val="24"/>
                              </w:rPr>
                              <w:t>highest</w:t>
                            </w:r>
                            <w:r w:rsidR="00DF5524">
                              <w:rPr>
                                <w:rFonts w:ascii="Inter" w:hAnsi="Inter"/>
                                <w:sz w:val="24"/>
                                <w:szCs w:val="24"/>
                              </w:rPr>
                              <w:t xml:space="preserve"> responses at 35% each were that </w:t>
                            </w:r>
                            <w:r w:rsidR="00DF5524">
                              <w:rPr>
                                <w:rFonts w:ascii="Inter" w:hAnsi="Inter"/>
                                <w:i/>
                                <w:iCs/>
                                <w:sz w:val="24"/>
                              </w:rPr>
                              <w:t>p</w:t>
                            </w:r>
                            <w:r w:rsidR="002E3E8D">
                              <w:rPr>
                                <w:rFonts w:ascii="Inter" w:hAnsi="Inter"/>
                                <w:i/>
                                <w:iCs/>
                                <w:sz w:val="24"/>
                              </w:rPr>
                              <w:t xml:space="preserve">ractitioners are trained in trauma informed practice and </w:t>
                            </w:r>
                            <w:r w:rsidR="00DF5524">
                              <w:rPr>
                                <w:rFonts w:ascii="Inter" w:hAnsi="Inter"/>
                                <w:i/>
                                <w:iCs/>
                                <w:sz w:val="24"/>
                              </w:rPr>
                              <w:t xml:space="preserve">that </w:t>
                            </w:r>
                            <w:r w:rsidR="00CF4BE8">
                              <w:rPr>
                                <w:rFonts w:ascii="Inter" w:hAnsi="Inter"/>
                                <w:i/>
                                <w:iCs/>
                                <w:sz w:val="24"/>
                              </w:rPr>
                              <w:t>support is not time limited</w:t>
                            </w:r>
                            <w:r w:rsidR="00DF5524">
                              <w:rPr>
                                <w:rFonts w:ascii="Inter" w:hAnsi="Inter"/>
                                <w:i/>
                                <w:iCs/>
                                <w:sz w:val="24"/>
                              </w:rPr>
                              <w:t>.</w:t>
                            </w:r>
                            <w:r w:rsidR="00CF4BE8">
                              <w:rPr>
                                <w:rFonts w:ascii="Inter" w:hAnsi="Inter"/>
                                <w:i/>
                                <w:iCs/>
                                <w:sz w:val="24"/>
                              </w:rPr>
                              <w:t xml:space="preserve"> </w:t>
                            </w:r>
                          </w:p>
                          <w:p w14:paraId="765A6B78" w14:textId="77777777" w:rsidR="00517CCC" w:rsidRPr="004B182D" w:rsidRDefault="00517CCC" w:rsidP="001D0CF1">
                            <w:pPr>
                              <w:tabs>
                                <w:tab w:val="right" w:pos="10466"/>
                              </w:tabs>
                              <w:rPr>
                                <w:rFonts w:ascii="Inter" w:hAnsi="Inter"/>
                                <w:sz w:val="24"/>
                              </w:rPr>
                            </w:pPr>
                          </w:p>
                          <w:p w14:paraId="39AFE1E5" w14:textId="4185EC4B" w:rsidR="0030384D" w:rsidRPr="00FE0EC7" w:rsidRDefault="0030384D" w:rsidP="002743B9">
                            <w:pPr>
                              <w:rPr>
                                <w:rFonts w:ascii="Inter" w:hAnsi="Inter"/>
                                <w:b/>
                                <w:bCs/>
                                <w:sz w:val="24"/>
                                <w:szCs w:val="24"/>
                              </w:rPr>
                            </w:pPr>
                          </w:p>
                          <w:p w14:paraId="2B2E4963" w14:textId="048A429C" w:rsidR="002743B9" w:rsidRPr="00AE70D7" w:rsidRDefault="002743B9" w:rsidP="002743B9">
                            <w:pPr>
                              <w:rPr>
                                <w:b/>
                                <w:bCs/>
                              </w:rPr>
                            </w:pPr>
                            <w:r>
                              <w:rPr>
                                <w:rFonts w:ascii="Inter" w:hAnsi="Inte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6631E" id="_x0000_s1034" type="#_x0000_t202" style="position:absolute;margin-left:0;margin-top:29.8pt;width:521.85pt;height:295.5pt;z-index:25165825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" filled="f" strokecolor="#099" strokeweight="4pt">
                <v:textbox>
                  <w:txbxContent>
                    <w:p w14:paraId="0478D920" w14:textId="2D73187A" w:rsidR="002743B9" w:rsidRDefault="002743B9" w:rsidP="002743B9">
                      <w:pPr>
                        <w:rPr>
                          <w:rFonts w:ascii="Inter" w:hAnsi="Inter"/>
                          <w:sz w:val="24"/>
                          <w:szCs w:val="24"/>
                        </w:rPr>
                      </w:pPr>
                      <w:r w:rsidRPr="0030384D">
                        <w:rPr>
                          <w:rFonts w:ascii="Inter" w:hAnsi="Inter"/>
                          <w:sz w:val="24"/>
                          <w:szCs w:val="24"/>
                        </w:rPr>
                        <w:t>Trust and confidence of a provider, cultural competence</w:t>
                      </w:r>
                      <w:r w:rsidR="00D72FB6" w:rsidRPr="0030384D">
                        <w:rPr>
                          <w:rFonts w:ascii="Inter" w:hAnsi="Inter"/>
                          <w:sz w:val="24"/>
                          <w:szCs w:val="24"/>
                        </w:rPr>
                        <w:t xml:space="preserve"> and trauma informed approaches can be demonstrated. The design comes from</w:t>
                      </w:r>
                      <w:r w:rsidR="006B560D" w:rsidRPr="0030384D">
                        <w:rPr>
                          <w:rFonts w:ascii="Inter" w:hAnsi="Inter"/>
                          <w:sz w:val="24"/>
                          <w:szCs w:val="24"/>
                        </w:rPr>
                        <w:t xml:space="preserve"> </w:t>
                      </w:r>
                      <w:r w:rsidR="00D72FB6" w:rsidRPr="0030384D">
                        <w:rPr>
                          <w:rFonts w:ascii="Inter" w:hAnsi="Inter"/>
                          <w:sz w:val="24"/>
                          <w:szCs w:val="24"/>
                        </w:rPr>
                        <w:t xml:space="preserve">a child centred approach </w:t>
                      </w:r>
                      <w:r w:rsidR="006B560D" w:rsidRPr="0030384D">
                        <w:rPr>
                          <w:rFonts w:ascii="Inter" w:hAnsi="Inter"/>
                          <w:sz w:val="24"/>
                          <w:szCs w:val="24"/>
                        </w:rPr>
                        <w:t>and is delivered with flexibility</w:t>
                      </w:r>
                      <w:r w:rsidR="00316FD0" w:rsidRPr="0030384D">
                        <w:rPr>
                          <w:rFonts w:ascii="Inter" w:hAnsi="Inter"/>
                          <w:sz w:val="24"/>
                          <w:szCs w:val="24"/>
                        </w:rPr>
                        <w:t>,</w:t>
                      </w:r>
                      <w:r w:rsidR="006B560D" w:rsidRPr="0030384D">
                        <w:rPr>
                          <w:rFonts w:ascii="Inter" w:hAnsi="Inter"/>
                          <w:sz w:val="24"/>
                          <w:szCs w:val="24"/>
                        </w:rPr>
                        <w:t xml:space="preserve"> continuity</w:t>
                      </w:r>
                      <w:r w:rsidR="00316FD0" w:rsidRPr="0030384D">
                        <w:rPr>
                          <w:rFonts w:ascii="Inter" w:hAnsi="Inter"/>
                          <w:sz w:val="24"/>
                          <w:szCs w:val="24"/>
                        </w:rPr>
                        <w:t xml:space="preserve"> and regular evaluation</w:t>
                      </w:r>
                      <w:r w:rsidR="006B560D" w:rsidRPr="0030384D">
                        <w:rPr>
                          <w:rFonts w:ascii="Inter" w:hAnsi="Inter"/>
                          <w:sz w:val="24"/>
                          <w:szCs w:val="24"/>
                        </w:rPr>
                        <w:t>.</w:t>
                      </w:r>
                      <w:r w:rsidR="00032330" w:rsidRPr="0030384D">
                        <w:rPr>
                          <w:rFonts w:ascii="Inter" w:hAnsi="Inter"/>
                          <w:sz w:val="24"/>
                          <w:szCs w:val="24"/>
                        </w:rPr>
                        <w:t xml:space="preserve"> The support is integrated across</w:t>
                      </w:r>
                      <w:r w:rsidR="00873B66" w:rsidRPr="0030384D">
                        <w:rPr>
                          <w:rFonts w:ascii="Inter" w:hAnsi="Inter"/>
                          <w:sz w:val="24"/>
                          <w:szCs w:val="24"/>
                        </w:rPr>
                        <w:t xml:space="preserve"> psychological</w:t>
                      </w:r>
                      <w:r w:rsidR="001464FB">
                        <w:rPr>
                          <w:rFonts w:ascii="Inter" w:hAnsi="Inter"/>
                          <w:sz w:val="24"/>
                          <w:szCs w:val="24"/>
                        </w:rPr>
                        <w:t>,</w:t>
                      </w:r>
                      <w:r w:rsidR="00B21E1F" w:rsidRPr="0030384D">
                        <w:rPr>
                          <w:rFonts w:ascii="Inter" w:hAnsi="Inter"/>
                          <w:sz w:val="24"/>
                          <w:szCs w:val="24"/>
                        </w:rPr>
                        <w:t xml:space="preserve"> </w:t>
                      </w:r>
                      <w:r w:rsidR="00873B66" w:rsidRPr="0030384D">
                        <w:rPr>
                          <w:rFonts w:ascii="Inter" w:hAnsi="Inter"/>
                          <w:sz w:val="24"/>
                          <w:szCs w:val="24"/>
                        </w:rPr>
                        <w:t xml:space="preserve">legal and social and remains accessible through sustainable funding. </w:t>
                      </w:r>
                      <w:r w:rsidR="00032330" w:rsidRPr="0030384D">
                        <w:rPr>
                          <w:rFonts w:ascii="Inter" w:hAnsi="Inter"/>
                          <w:sz w:val="24"/>
                          <w:szCs w:val="24"/>
                        </w:rPr>
                        <w:t xml:space="preserve"> </w:t>
                      </w:r>
                      <w:r w:rsidR="006B560D" w:rsidRPr="0030384D">
                        <w:rPr>
                          <w:rFonts w:ascii="Inter" w:hAnsi="Inter"/>
                          <w:sz w:val="24"/>
                          <w:szCs w:val="24"/>
                        </w:rPr>
                        <w:t xml:space="preserve">  </w:t>
                      </w:r>
                    </w:p>
                    <w:p w14:paraId="104D0B11" w14:textId="77777777" w:rsidR="001464FB" w:rsidRDefault="001464FB" w:rsidP="002743B9">
                      <w:pPr>
                        <w:rPr>
                          <w:rFonts w:ascii="Inter" w:hAnsi="Inter"/>
                          <w:sz w:val="24"/>
                          <w:szCs w:val="24"/>
                        </w:rPr>
                      </w:pPr>
                    </w:p>
                    <w:p w14:paraId="77200632" w14:textId="77777777" w:rsidR="00BB54C3" w:rsidRPr="004B30FD" w:rsidRDefault="00BB54C3" w:rsidP="00BB54C3">
                      <w:pPr>
                        <w:rPr>
                          <w:rFonts w:ascii="Inter" w:hAnsi="Inter"/>
                          <w:b/>
                          <w:sz w:val="24"/>
                          <w:szCs w:val="24"/>
                        </w:rPr>
                      </w:pPr>
                      <w:r w:rsidRPr="004B30FD">
                        <w:rPr>
                          <w:rFonts w:ascii="Inter" w:hAnsi="Inter"/>
                          <w:b/>
                          <w:sz w:val="24"/>
                          <w:szCs w:val="24"/>
                        </w:rPr>
                        <w:t xml:space="preserve">“Support shouldn’t just be talking, it should also be creative; drama, </w:t>
                      </w:r>
                      <w:r w:rsidRPr="004B30FD">
                        <w:rPr>
                          <w:rFonts w:ascii="Inter" w:hAnsi="Inter"/>
                          <w:b/>
                          <w:bCs/>
                          <w:sz w:val="24"/>
                          <w:szCs w:val="24"/>
                        </w:rPr>
                        <w:t xml:space="preserve">a </w:t>
                      </w:r>
                      <w:r w:rsidRPr="004B30FD">
                        <w:rPr>
                          <w:rFonts w:ascii="Inter" w:hAnsi="Inter"/>
                          <w:b/>
                          <w:sz w:val="24"/>
                          <w:szCs w:val="24"/>
                        </w:rPr>
                        <w:t>care package, pet therapy, movement, exercise, education. It needs to be holistic, looking at the person as a whole.”</w:t>
                      </w:r>
                    </w:p>
                    <w:p w14:paraId="239C62C5" w14:textId="1AE97EC1" w:rsidR="001D0CF1" w:rsidRDefault="0043200B" w:rsidP="001D0CF1">
                      <w:pPr>
                        <w:tabs>
                          <w:tab w:val="right" w:pos="10466"/>
                        </w:tabs>
                        <w:rPr>
                          <w:rFonts w:ascii="Inter" w:hAnsi="Inter"/>
                          <w:i/>
                          <w:iCs/>
                          <w:sz w:val="24"/>
                        </w:rPr>
                      </w:pPr>
                      <w:r>
                        <w:rPr>
                          <w:rFonts w:ascii="Inter" w:hAnsi="Inter"/>
                          <w:b/>
                          <w:bCs/>
                          <w:sz w:val="24"/>
                          <w:szCs w:val="24"/>
                        </w:rPr>
                        <w:t xml:space="preserve">Elizabeth </w:t>
                      </w:r>
                      <w:r w:rsidR="00BB54C3">
                        <w:rPr>
                          <w:rFonts w:ascii="Inter" w:hAnsi="Inter"/>
                          <w:b/>
                          <w:bCs/>
                          <w:sz w:val="24"/>
                          <w:szCs w:val="24"/>
                        </w:rPr>
                        <w:t xml:space="preserve">Shane </w:t>
                      </w:r>
                      <w:r>
                        <w:rPr>
                          <w:rFonts w:ascii="Inter" w:hAnsi="Inter"/>
                          <w:b/>
                          <w:bCs/>
                          <w:sz w:val="24"/>
                          <w:szCs w:val="24"/>
                        </w:rPr>
                        <w:t>(she/her) -</w:t>
                      </w:r>
                      <w:r w:rsidR="00FE0EC7" w:rsidRPr="00FE0EC7">
                        <w:rPr>
                          <w:rFonts w:ascii="Inter" w:hAnsi="Inter"/>
                          <w:b/>
                          <w:bCs/>
                          <w:sz w:val="24"/>
                          <w:szCs w:val="24"/>
                        </w:rPr>
                        <w:t xml:space="preserve"> </w:t>
                      </w:r>
                      <w:r w:rsidR="001D0CF1" w:rsidRPr="004B182D">
                        <w:rPr>
                          <w:rFonts w:ascii="Inter" w:hAnsi="Inter"/>
                          <w:i/>
                          <w:iCs/>
                          <w:sz w:val="24"/>
                        </w:rPr>
                        <w:t>IICSA Changemaker Advisory Survivor Community member</w:t>
                      </w:r>
                    </w:p>
                    <w:p w14:paraId="6543FE43" w14:textId="77777777" w:rsidR="001464FB" w:rsidRDefault="001464FB" w:rsidP="001D0CF1">
                      <w:pPr>
                        <w:tabs>
                          <w:tab w:val="right" w:pos="10466"/>
                        </w:tabs>
                        <w:rPr>
                          <w:rFonts w:ascii="Inter" w:hAnsi="Inter"/>
                          <w:i/>
                          <w:iCs/>
                          <w:sz w:val="24"/>
                        </w:rPr>
                      </w:pPr>
                    </w:p>
                    <w:p w14:paraId="7A5C0FAD" w14:textId="726C7C04" w:rsidR="00517CCC" w:rsidRPr="001464FB" w:rsidRDefault="00073A2A" w:rsidP="001D0CF1">
                      <w:pPr>
                        <w:tabs>
                          <w:tab w:val="right" w:pos="10466"/>
                        </w:tabs>
                        <w:rPr>
                          <w:rFonts w:ascii="Inter" w:hAnsi="Inter"/>
                          <w:sz w:val="24"/>
                          <w:szCs w:val="24"/>
                        </w:rPr>
                      </w:pPr>
                      <w:r>
                        <w:rPr>
                          <w:rFonts w:ascii="Inter" w:hAnsi="Inter"/>
                          <w:sz w:val="24"/>
                          <w:szCs w:val="24"/>
                        </w:rPr>
                        <w:t>The IICSA Changemaker survivor survey on services 2024 asked contributors to share</w:t>
                      </w:r>
                      <w:r w:rsidR="00DF5524">
                        <w:rPr>
                          <w:rFonts w:ascii="Inter" w:hAnsi="Inter"/>
                          <w:sz w:val="24"/>
                          <w:szCs w:val="24"/>
                        </w:rPr>
                        <w:t xml:space="preserve"> the practices that are the most important to them when approaching support. T</w:t>
                      </w:r>
                      <w:r>
                        <w:rPr>
                          <w:rFonts w:ascii="Inter" w:hAnsi="Inter"/>
                          <w:sz w:val="24"/>
                          <w:szCs w:val="24"/>
                        </w:rPr>
                        <w:t>he</w:t>
                      </w:r>
                      <w:r w:rsidR="00DF5524">
                        <w:rPr>
                          <w:rFonts w:ascii="Inter" w:hAnsi="Inter"/>
                          <w:sz w:val="24"/>
                          <w:szCs w:val="24"/>
                        </w:rPr>
                        <w:t xml:space="preserve"> two </w:t>
                      </w:r>
                      <w:r w:rsidR="001464FB">
                        <w:rPr>
                          <w:rFonts w:ascii="Inter" w:hAnsi="Inter"/>
                          <w:sz w:val="24"/>
                          <w:szCs w:val="24"/>
                        </w:rPr>
                        <w:t>highest</w:t>
                      </w:r>
                      <w:r w:rsidR="00DF5524">
                        <w:rPr>
                          <w:rFonts w:ascii="Inter" w:hAnsi="Inter"/>
                          <w:sz w:val="24"/>
                          <w:szCs w:val="24"/>
                        </w:rPr>
                        <w:t xml:space="preserve"> responses at 35% each were that </w:t>
                      </w:r>
                      <w:r w:rsidR="00DF5524">
                        <w:rPr>
                          <w:rFonts w:ascii="Inter" w:hAnsi="Inter"/>
                          <w:i/>
                          <w:iCs/>
                          <w:sz w:val="24"/>
                        </w:rPr>
                        <w:t>p</w:t>
                      </w:r>
                      <w:r w:rsidR="002E3E8D">
                        <w:rPr>
                          <w:rFonts w:ascii="Inter" w:hAnsi="Inter"/>
                          <w:i/>
                          <w:iCs/>
                          <w:sz w:val="24"/>
                        </w:rPr>
                        <w:t xml:space="preserve">ractitioners are trained in trauma informed practice and </w:t>
                      </w:r>
                      <w:r w:rsidR="00DF5524">
                        <w:rPr>
                          <w:rFonts w:ascii="Inter" w:hAnsi="Inter"/>
                          <w:i/>
                          <w:iCs/>
                          <w:sz w:val="24"/>
                        </w:rPr>
                        <w:t xml:space="preserve">that </w:t>
                      </w:r>
                      <w:r w:rsidR="00CF4BE8">
                        <w:rPr>
                          <w:rFonts w:ascii="Inter" w:hAnsi="Inter"/>
                          <w:i/>
                          <w:iCs/>
                          <w:sz w:val="24"/>
                        </w:rPr>
                        <w:t>support is not time limited</w:t>
                      </w:r>
                      <w:r w:rsidR="00DF5524">
                        <w:rPr>
                          <w:rFonts w:ascii="Inter" w:hAnsi="Inter"/>
                          <w:i/>
                          <w:iCs/>
                          <w:sz w:val="24"/>
                        </w:rPr>
                        <w:t>.</w:t>
                      </w:r>
                      <w:r w:rsidR="00CF4BE8">
                        <w:rPr>
                          <w:rFonts w:ascii="Inter" w:hAnsi="Inter"/>
                          <w:i/>
                          <w:iCs/>
                          <w:sz w:val="24"/>
                        </w:rPr>
                        <w:t xml:space="preserve"> </w:t>
                      </w:r>
                    </w:p>
                    <w:p w14:paraId="765A6B78" w14:textId="77777777" w:rsidR="00517CCC" w:rsidRPr="004B182D" w:rsidRDefault="00517CCC" w:rsidP="001D0CF1">
                      <w:pPr>
                        <w:tabs>
                          <w:tab w:val="right" w:pos="10466"/>
                        </w:tabs>
                        <w:rPr>
                          <w:rFonts w:ascii="Inter" w:hAnsi="Inter"/>
                          <w:sz w:val="24"/>
                        </w:rPr>
                      </w:pPr>
                    </w:p>
                    <w:p w14:paraId="39AFE1E5" w14:textId="4185EC4B" w:rsidR="0030384D" w:rsidRPr="00FE0EC7" w:rsidRDefault="0030384D" w:rsidP="002743B9">
                      <w:pPr>
                        <w:rPr>
                          <w:rFonts w:ascii="Inter" w:hAnsi="Inter"/>
                          <w:b/>
                          <w:bCs/>
                          <w:sz w:val="24"/>
                          <w:szCs w:val="24"/>
                        </w:rPr>
                      </w:pPr>
                    </w:p>
                    <w:p w14:paraId="2B2E4963" w14:textId="048A429C" w:rsidR="002743B9" w:rsidRPr="00AE70D7" w:rsidRDefault="002743B9" w:rsidP="002743B9">
                      <w:pPr>
                        <w:rPr>
                          <w:b/>
                          <w:bCs/>
                        </w:rPr>
                      </w:pPr>
                      <w:r>
                        <w:rPr>
                          <w:rFonts w:ascii="Inter" w:hAnsi="Inter"/>
                          <w:sz w:val="28"/>
                          <w:szCs w:val="28"/>
                        </w:rPr>
                        <w:t xml:space="preserve"> </w:t>
                      </w:r>
                    </w:p>
                  </w:txbxContent>
                </v:textbox>
                <w10:wrap type="square" anchorx="margin"/>
              </v:shape>
            </w:pict>
          </mc:Fallback>
        </mc:AlternateContent>
      </w:r>
      <w:r w:rsidR="00936E62" w:rsidRPr="007068F4">
        <w:rPr>
          <w:rFonts w:ascii="Inter" w:hAnsi="Inter"/>
          <w:b/>
          <w:bCs/>
          <w:sz w:val="24"/>
          <w:szCs w:val="24"/>
        </w:rPr>
        <w:t>Principles of good practice</w:t>
      </w:r>
      <w:r w:rsidR="00A210C8" w:rsidRPr="007068F4">
        <w:rPr>
          <w:rFonts w:ascii="Inter" w:hAnsi="Inter"/>
          <w:b/>
          <w:bCs/>
          <w:sz w:val="24"/>
          <w:szCs w:val="24"/>
        </w:rPr>
        <w:t>:</w:t>
      </w:r>
    </w:p>
    <w:p w14:paraId="47865515" w14:textId="77777777" w:rsidR="00AA57D3" w:rsidRPr="0070672B" w:rsidRDefault="00AA57D3" w:rsidP="006F6014">
      <w:pPr>
        <w:tabs>
          <w:tab w:val="right" w:pos="10466"/>
        </w:tabs>
        <w:rPr>
          <w:rFonts w:ascii="Inter" w:hAnsi="Inter"/>
          <w:b/>
          <w:bCs/>
          <w:sz w:val="28"/>
          <w:szCs w:val="28"/>
        </w:rPr>
      </w:pPr>
    </w:p>
    <w:p w14:paraId="15392342" w14:textId="77777777" w:rsidR="001464FB" w:rsidRDefault="001464FB" w:rsidP="006B560D">
      <w:pPr>
        <w:tabs>
          <w:tab w:val="right" w:pos="10466"/>
        </w:tabs>
        <w:rPr>
          <w:rFonts w:ascii="Inter" w:hAnsi="Inter"/>
          <w:sz w:val="24"/>
          <w:szCs w:val="24"/>
        </w:rPr>
      </w:pPr>
    </w:p>
    <w:p w14:paraId="6C3735EE" w14:textId="242C6A4A" w:rsidR="006B560D" w:rsidRPr="005A3E85" w:rsidRDefault="006B560D" w:rsidP="006B560D">
      <w:pPr>
        <w:tabs>
          <w:tab w:val="right" w:pos="10466"/>
        </w:tabs>
        <w:rPr>
          <w:rFonts w:ascii="Inter" w:hAnsi="Inter"/>
          <w:sz w:val="24"/>
          <w:szCs w:val="24"/>
        </w:rPr>
      </w:pPr>
      <w:r w:rsidRPr="005A3E85">
        <w:rPr>
          <w:rFonts w:ascii="Inter" w:hAnsi="Inter"/>
          <w:sz w:val="24"/>
          <w:szCs w:val="24"/>
        </w:rPr>
        <w:t xml:space="preserve">“There are </w:t>
      </w:r>
      <w:r w:rsidR="00032330" w:rsidRPr="005A3E85">
        <w:rPr>
          <w:rFonts w:ascii="Inter" w:hAnsi="Inter"/>
          <w:sz w:val="24"/>
          <w:szCs w:val="24"/>
        </w:rPr>
        <w:t>nine</w:t>
      </w:r>
      <w:r w:rsidRPr="005A3E85">
        <w:rPr>
          <w:rFonts w:ascii="Inter" w:hAnsi="Inter"/>
          <w:sz w:val="24"/>
          <w:szCs w:val="24"/>
        </w:rPr>
        <w:t xml:space="preserve"> core areas for good service delivery after an individual has experienced child sexual abuse:</w:t>
      </w:r>
    </w:p>
    <w:p w14:paraId="3A054557" w14:textId="38C82122" w:rsidR="00936E62" w:rsidRPr="00936E62" w:rsidRDefault="00936E62" w:rsidP="00936E62">
      <w:pPr>
        <w:numPr>
          <w:ilvl w:val="0"/>
          <w:numId w:val="11"/>
        </w:numPr>
        <w:tabs>
          <w:tab w:val="right" w:pos="10466"/>
        </w:tabs>
        <w:rPr>
          <w:rFonts w:ascii="Inter" w:hAnsi="Inter"/>
          <w:sz w:val="24"/>
          <w:szCs w:val="24"/>
        </w:rPr>
      </w:pPr>
      <w:r w:rsidRPr="00936E62">
        <w:rPr>
          <w:rFonts w:ascii="Inter" w:hAnsi="Inter"/>
          <w:sz w:val="24"/>
          <w:szCs w:val="24"/>
        </w:rPr>
        <w:t>Safety and trust: Survivors feel secure and respected. </w:t>
      </w:r>
    </w:p>
    <w:p w14:paraId="7741F2A5" w14:textId="78AC16E3" w:rsidR="00936E62" w:rsidRPr="00936E62" w:rsidRDefault="00936E62" w:rsidP="00936E62">
      <w:pPr>
        <w:numPr>
          <w:ilvl w:val="0"/>
          <w:numId w:val="12"/>
        </w:numPr>
        <w:tabs>
          <w:tab w:val="right" w:pos="10466"/>
        </w:tabs>
        <w:rPr>
          <w:rFonts w:ascii="Inter" w:hAnsi="Inter"/>
          <w:sz w:val="24"/>
          <w:szCs w:val="24"/>
        </w:rPr>
      </w:pPr>
      <w:r w:rsidRPr="00936E62">
        <w:rPr>
          <w:rFonts w:ascii="Inter" w:hAnsi="Inter"/>
          <w:sz w:val="24"/>
          <w:szCs w:val="24"/>
        </w:rPr>
        <w:t>Cultural competence: Services understand and respect cultural and linguistic needs</w:t>
      </w:r>
      <w:r w:rsidR="002743B9" w:rsidRPr="005A3E85">
        <w:rPr>
          <w:rFonts w:ascii="Inter" w:hAnsi="Inter"/>
          <w:sz w:val="24"/>
          <w:szCs w:val="24"/>
        </w:rPr>
        <w:t xml:space="preserve">. </w:t>
      </w:r>
    </w:p>
    <w:p w14:paraId="38068E31" w14:textId="77777777" w:rsidR="00936E62" w:rsidRPr="00936E62" w:rsidRDefault="00936E62" w:rsidP="00936E62">
      <w:pPr>
        <w:numPr>
          <w:ilvl w:val="0"/>
          <w:numId w:val="13"/>
        </w:numPr>
        <w:tabs>
          <w:tab w:val="right" w:pos="10466"/>
        </w:tabs>
        <w:rPr>
          <w:rFonts w:ascii="Inter" w:hAnsi="Inter"/>
          <w:sz w:val="24"/>
          <w:szCs w:val="24"/>
        </w:rPr>
      </w:pPr>
      <w:r w:rsidRPr="00936E62">
        <w:rPr>
          <w:rFonts w:ascii="Inter" w:hAnsi="Inter"/>
          <w:sz w:val="24"/>
          <w:szCs w:val="24"/>
        </w:rPr>
        <w:t>Trauma-informed approaches: Staff trained to avoid re-traumatisation. </w:t>
      </w:r>
    </w:p>
    <w:p w14:paraId="6E89B727" w14:textId="77777777" w:rsidR="00936E62" w:rsidRPr="00936E62" w:rsidRDefault="00936E62" w:rsidP="00936E62">
      <w:pPr>
        <w:numPr>
          <w:ilvl w:val="0"/>
          <w:numId w:val="14"/>
        </w:numPr>
        <w:tabs>
          <w:tab w:val="right" w:pos="10466"/>
        </w:tabs>
        <w:rPr>
          <w:rFonts w:ascii="Inter" w:hAnsi="Inter"/>
          <w:sz w:val="24"/>
          <w:szCs w:val="24"/>
        </w:rPr>
      </w:pPr>
      <w:r w:rsidRPr="00936E62">
        <w:rPr>
          <w:rFonts w:ascii="Inter" w:hAnsi="Inter"/>
          <w:sz w:val="24"/>
          <w:szCs w:val="24"/>
        </w:rPr>
        <w:t>Child-centred care: Placing the child’s voice at the heart of service design. </w:t>
      </w:r>
    </w:p>
    <w:p w14:paraId="34444CB4" w14:textId="77777777" w:rsidR="00936E62" w:rsidRPr="00936E62" w:rsidRDefault="00936E62" w:rsidP="00936E62">
      <w:pPr>
        <w:numPr>
          <w:ilvl w:val="0"/>
          <w:numId w:val="15"/>
        </w:numPr>
        <w:tabs>
          <w:tab w:val="right" w:pos="10466"/>
        </w:tabs>
        <w:rPr>
          <w:rFonts w:ascii="Inter" w:hAnsi="Inter"/>
          <w:sz w:val="24"/>
          <w:szCs w:val="24"/>
        </w:rPr>
      </w:pPr>
      <w:r w:rsidRPr="00936E62">
        <w:rPr>
          <w:rFonts w:ascii="Inter" w:hAnsi="Inter"/>
          <w:sz w:val="24"/>
          <w:szCs w:val="24"/>
        </w:rPr>
        <w:t>Continuity and consistency: Providing long-term support without frequent changes in personnel. </w:t>
      </w:r>
    </w:p>
    <w:p w14:paraId="3B3F60D8" w14:textId="6989CC27" w:rsidR="00936E62" w:rsidRPr="005A3E85" w:rsidRDefault="00936E62" w:rsidP="00936E62">
      <w:pPr>
        <w:numPr>
          <w:ilvl w:val="0"/>
          <w:numId w:val="16"/>
        </w:numPr>
        <w:tabs>
          <w:tab w:val="right" w:pos="10466"/>
        </w:tabs>
        <w:rPr>
          <w:rFonts w:ascii="Inter" w:hAnsi="Inter"/>
          <w:sz w:val="24"/>
          <w:szCs w:val="24"/>
        </w:rPr>
      </w:pPr>
      <w:r w:rsidRPr="00936E62">
        <w:rPr>
          <w:rFonts w:ascii="Inter" w:hAnsi="Inter"/>
          <w:sz w:val="24"/>
          <w:szCs w:val="24"/>
        </w:rPr>
        <w:t>Accessible and flexible support: Services are easy to access, regardless of legal status or living arrangements.</w:t>
      </w:r>
    </w:p>
    <w:p w14:paraId="6B6AA2E8" w14:textId="77777777" w:rsidR="00032330" w:rsidRPr="00FC5B6E" w:rsidRDefault="00032330" w:rsidP="00032330">
      <w:pPr>
        <w:numPr>
          <w:ilvl w:val="0"/>
          <w:numId w:val="21"/>
        </w:numPr>
        <w:tabs>
          <w:tab w:val="right" w:pos="10466"/>
        </w:tabs>
        <w:rPr>
          <w:rFonts w:ascii="Inter" w:hAnsi="Inter"/>
          <w:sz w:val="24"/>
          <w:szCs w:val="24"/>
        </w:rPr>
      </w:pPr>
      <w:r w:rsidRPr="00FC5B6E">
        <w:rPr>
          <w:rFonts w:ascii="Inter" w:hAnsi="Inter"/>
          <w:sz w:val="24"/>
          <w:szCs w:val="24"/>
        </w:rPr>
        <w:t>Integrated support: Linking legal, psychological, and social support services. </w:t>
      </w:r>
    </w:p>
    <w:p w14:paraId="74F87C50" w14:textId="77777777" w:rsidR="00032330" w:rsidRPr="00FC5B6E" w:rsidRDefault="00032330" w:rsidP="00032330">
      <w:pPr>
        <w:numPr>
          <w:ilvl w:val="0"/>
          <w:numId w:val="22"/>
        </w:numPr>
        <w:tabs>
          <w:tab w:val="right" w:pos="10466"/>
        </w:tabs>
        <w:rPr>
          <w:rFonts w:ascii="Inter" w:hAnsi="Inter"/>
          <w:sz w:val="24"/>
          <w:szCs w:val="24"/>
        </w:rPr>
      </w:pPr>
      <w:r w:rsidRPr="00FC5B6E">
        <w:rPr>
          <w:rFonts w:ascii="Inter" w:hAnsi="Inter"/>
          <w:sz w:val="24"/>
          <w:szCs w:val="24"/>
        </w:rPr>
        <w:t>Sustainable funding: Ensuring long-term availability of services. </w:t>
      </w:r>
    </w:p>
    <w:p w14:paraId="454E644C" w14:textId="78142A5B" w:rsidR="00032330" w:rsidRPr="00AA57D3" w:rsidRDefault="00032330" w:rsidP="00AA57D3">
      <w:pPr>
        <w:numPr>
          <w:ilvl w:val="0"/>
          <w:numId w:val="23"/>
        </w:numPr>
        <w:tabs>
          <w:tab w:val="right" w:pos="10466"/>
        </w:tabs>
        <w:rPr>
          <w:rFonts w:ascii="Inter" w:hAnsi="Inter"/>
          <w:sz w:val="24"/>
          <w:szCs w:val="24"/>
        </w:rPr>
      </w:pPr>
      <w:r w:rsidRPr="00FC5B6E">
        <w:rPr>
          <w:rFonts w:ascii="Inter" w:hAnsi="Inter"/>
          <w:sz w:val="24"/>
          <w:szCs w:val="24"/>
        </w:rPr>
        <w:t>Regular evaluation: Using survivor feedback to improve services continuously. </w:t>
      </w:r>
    </w:p>
    <w:p w14:paraId="32921492" w14:textId="77777777" w:rsidR="00886251" w:rsidRDefault="00886251" w:rsidP="00886251">
      <w:pPr>
        <w:tabs>
          <w:tab w:val="right" w:pos="10466"/>
        </w:tabs>
        <w:rPr>
          <w:rFonts w:ascii="Inter" w:hAnsi="Inter"/>
          <w:i/>
          <w:iCs/>
          <w:sz w:val="24"/>
          <w:szCs w:val="24"/>
        </w:rPr>
      </w:pPr>
      <w:r w:rsidRPr="005A3E85">
        <w:rPr>
          <w:rFonts w:ascii="Inter" w:hAnsi="Inter"/>
          <w:b/>
          <w:bCs/>
          <w:sz w:val="24"/>
          <w:szCs w:val="24"/>
        </w:rPr>
        <w:t xml:space="preserve">The Refugee Council </w:t>
      </w:r>
      <w:r w:rsidRPr="005A3E85">
        <w:rPr>
          <w:rFonts w:ascii="Inter" w:hAnsi="Inter"/>
          <w:i/>
          <w:iCs/>
          <w:sz w:val="24"/>
          <w:szCs w:val="24"/>
        </w:rPr>
        <w:t xml:space="preserve">who </w:t>
      </w:r>
      <w:proofErr w:type="gramStart"/>
      <w:r w:rsidRPr="005A3E85">
        <w:rPr>
          <w:rFonts w:ascii="Inter" w:hAnsi="Inter"/>
          <w:i/>
          <w:iCs/>
          <w:sz w:val="24"/>
          <w:szCs w:val="24"/>
        </w:rPr>
        <w:t>support</w:t>
      </w:r>
      <w:proofErr w:type="gramEnd"/>
      <w:r w:rsidRPr="005A3E85">
        <w:rPr>
          <w:rFonts w:ascii="Inter" w:hAnsi="Inter"/>
          <w:i/>
          <w:iCs/>
          <w:sz w:val="24"/>
          <w:szCs w:val="24"/>
        </w:rPr>
        <w:t xml:space="preserve"> &amp; empower people who have made the heartbreaking decision to flee conflict</w:t>
      </w:r>
    </w:p>
    <w:p w14:paraId="695FA690" w14:textId="77777777" w:rsidR="00AA57D3" w:rsidRDefault="00AA57D3" w:rsidP="00886251">
      <w:pPr>
        <w:tabs>
          <w:tab w:val="right" w:pos="10466"/>
        </w:tabs>
        <w:rPr>
          <w:rFonts w:ascii="Inter" w:hAnsi="Inter"/>
          <w:i/>
          <w:iCs/>
          <w:sz w:val="24"/>
          <w:szCs w:val="24"/>
        </w:rPr>
      </w:pPr>
    </w:p>
    <w:p w14:paraId="22EEFF2B" w14:textId="77777777" w:rsidR="00081A71" w:rsidRPr="005A3E85" w:rsidRDefault="00081A71" w:rsidP="00886251">
      <w:pPr>
        <w:tabs>
          <w:tab w:val="right" w:pos="10466"/>
        </w:tabs>
        <w:rPr>
          <w:rFonts w:ascii="Inter" w:hAnsi="Inter"/>
          <w:i/>
          <w:iCs/>
          <w:sz w:val="24"/>
          <w:szCs w:val="24"/>
        </w:rPr>
      </w:pPr>
    </w:p>
    <w:p w14:paraId="13AC7C0D" w14:textId="100E28FA" w:rsidR="009739AB" w:rsidRPr="009739AB" w:rsidRDefault="00EC0526" w:rsidP="009739AB">
      <w:pPr>
        <w:tabs>
          <w:tab w:val="right" w:pos="10466"/>
        </w:tabs>
        <w:rPr>
          <w:rFonts w:ascii="Inter" w:hAnsi="Inter"/>
          <w:sz w:val="24"/>
          <w:szCs w:val="24"/>
        </w:rPr>
      </w:pPr>
      <w:r w:rsidRPr="005A3E85">
        <w:rPr>
          <w:rFonts w:ascii="Inter" w:hAnsi="Inter"/>
          <w:sz w:val="24"/>
          <w:szCs w:val="24"/>
        </w:rPr>
        <w:lastRenderedPageBreak/>
        <w:t>“</w:t>
      </w:r>
      <w:r w:rsidR="009739AB" w:rsidRPr="009739AB">
        <w:rPr>
          <w:rFonts w:ascii="Inter" w:hAnsi="Inter"/>
          <w:sz w:val="24"/>
          <w:szCs w:val="24"/>
        </w:rPr>
        <w:t>A trauma-informed service ensures that every interaction prioritises the survivor’s psychological safety. It means: </w:t>
      </w:r>
    </w:p>
    <w:p w14:paraId="5B1FAC6D" w14:textId="77777777" w:rsidR="009739AB" w:rsidRPr="009739AB" w:rsidRDefault="009739AB" w:rsidP="009739AB">
      <w:pPr>
        <w:numPr>
          <w:ilvl w:val="0"/>
          <w:numId w:val="17"/>
        </w:numPr>
        <w:tabs>
          <w:tab w:val="right" w:pos="10466"/>
        </w:tabs>
        <w:rPr>
          <w:rFonts w:ascii="Inter" w:hAnsi="Inter"/>
          <w:sz w:val="24"/>
          <w:szCs w:val="24"/>
        </w:rPr>
      </w:pPr>
      <w:r w:rsidRPr="009739AB">
        <w:rPr>
          <w:rFonts w:ascii="Inter" w:hAnsi="Inter"/>
          <w:sz w:val="24"/>
          <w:szCs w:val="24"/>
        </w:rPr>
        <w:t>Understanding trauma’s impact on behaviour and needs. </w:t>
      </w:r>
    </w:p>
    <w:p w14:paraId="6926CA28" w14:textId="77777777" w:rsidR="009739AB" w:rsidRPr="009739AB" w:rsidRDefault="009739AB" w:rsidP="009739AB">
      <w:pPr>
        <w:numPr>
          <w:ilvl w:val="0"/>
          <w:numId w:val="18"/>
        </w:numPr>
        <w:tabs>
          <w:tab w:val="right" w:pos="10466"/>
        </w:tabs>
        <w:rPr>
          <w:rFonts w:ascii="Inter" w:hAnsi="Inter"/>
          <w:sz w:val="24"/>
          <w:szCs w:val="24"/>
        </w:rPr>
      </w:pPr>
      <w:r w:rsidRPr="009739AB">
        <w:rPr>
          <w:rFonts w:ascii="Inter" w:hAnsi="Inter"/>
          <w:sz w:val="24"/>
          <w:szCs w:val="24"/>
        </w:rPr>
        <w:t>Avoiding actions or language that could re-traumatise. </w:t>
      </w:r>
    </w:p>
    <w:p w14:paraId="10264457" w14:textId="77777777" w:rsidR="009739AB" w:rsidRPr="009739AB" w:rsidRDefault="009739AB" w:rsidP="009739AB">
      <w:pPr>
        <w:numPr>
          <w:ilvl w:val="0"/>
          <w:numId w:val="19"/>
        </w:numPr>
        <w:tabs>
          <w:tab w:val="right" w:pos="10466"/>
        </w:tabs>
        <w:rPr>
          <w:rFonts w:ascii="Inter" w:hAnsi="Inter"/>
          <w:sz w:val="24"/>
          <w:szCs w:val="24"/>
        </w:rPr>
      </w:pPr>
      <w:r w:rsidRPr="009739AB">
        <w:rPr>
          <w:rFonts w:ascii="Inter" w:hAnsi="Inter"/>
          <w:sz w:val="24"/>
          <w:szCs w:val="24"/>
        </w:rPr>
        <w:t>Empowering survivors with choice and control. </w:t>
      </w:r>
    </w:p>
    <w:p w14:paraId="27186EFC" w14:textId="5E86FCA4" w:rsidR="009739AB" w:rsidRPr="009739AB" w:rsidRDefault="009739AB" w:rsidP="009739AB">
      <w:pPr>
        <w:numPr>
          <w:ilvl w:val="0"/>
          <w:numId w:val="20"/>
        </w:numPr>
        <w:tabs>
          <w:tab w:val="right" w:pos="10466"/>
        </w:tabs>
        <w:rPr>
          <w:rFonts w:ascii="Inter" w:hAnsi="Inter"/>
          <w:sz w:val="24"/>
          <w:szCs w:val="24"/>
        </w:rPr>
      </w:pPr>
      <w:r w:rsidRPr="009739AB">
        <w:rPr>
          <w:rFonts w:ascii="Inter" w:hAnsi="Inter"/>
          <w:sz w:val="24"/>
          <w:szCs w:val="24"/>
        </w:rPr>
        <w:t>Training staff to provide empathetic, sensitive care.</w:t>
      </w:r>
      <w:r w:rsidR="00EC0526" w:rsidRPr="005A3E85">
        <w:rPr>
          <w:rFonts w:ascii="Inter" w:hAnsi="Inter"/>
          <w:sz w:val="24"/>
          <w:szCs w:val="24"/>
        </w:rPr>
        <w:t>”</w:t>
      </w:r>
      <w:r w:rsidRPr="009739AB">
        <w:rPr>
          <w:rFonts w:ascii="Inter" w:hAnsi="Inter"/>
          <w:sz w:val="24"/>
          <w:szCs w:val="24"/>
        </w:rPr>
        <w:t> </w:t>
      </w:r>
    </w:p>
    <w:p w14:paraId="26FBFE05" w14:textId="03CDAA83" w:rsidR="00EC08DF" w:rsidRDefault="00EC0526" w:rsidP="007C0953">
      <w:pPr>
        <w:tabs>
          <w:tab w:val="right" w:pos="10466"/>
        </w:tabs>
        <w:rPr>
          <w:rFonts w:ascii="Inter" w:hAnsi="Inter"/>
          <w:i/>
          <w:iCs/>
          <w:sz w:val="24"/>
          <w:szCs w:val="24"/>
        </w:rPr>
      </w:pPr>
      <w:r w:rsidRPr="005A3E85">
        <w:rPr>
          <w:rFonts w:ascii="Inter" w:hAnsi="Inter"/>
          <w:b/>
          <w:bCs/>
          <w:sz w:val="24"/>
          <w:szCs w:val="24"/>
        </w:rPr>
        <w:t xml:space="preserve">The Refugee Council </w:t>
      </w:r>
      <w:r w:rsidRPr="005A3E85">
        <w:rPr>
          <w:rFonts w:ascii="Inter" w:hAnsi="Inter"/>
          <w:i/>
          <w:iCs/>
          <w:sz w:val="24"/>
          <w:szCs w:val="24"/>
        </w:rPr>
        <w:t xml:space="preserve">who </w:t>
      </w:r>
      <w:proofErr w:type="gramStart"/>
      <w:r w:rsidRPr="005A3E85">
        <w:rPr>
          <w:rFonts w:ascii="Inter" w:hAnsi="Inter"/>
          <w:i/>
          <w:iCs/>
          <w:sz w:val="24"/>
          <w:szCs w:val="24"/>
        </w:rPr>
        <w:t>support</w:t>
      </w:r>
      <w:proofErr w:type="gramEnd"/>
      <w:r w:rsidRPr="005A3E85">
        <w:rPr>
          <w:rFonts w:ascii="Inter" w:hAnsi="Inter"/>
          <w:i/>
          <w:iCs/>
          <w:sz w:val="24"/>
          <w:szCs w:val="24"/>
        </w:rPr>
        <w:t xml:space="preserve"> &amp; empower people who have made the heartbreaking decision to flee conflict</w:t>
      </w:r>
    </w:p>
    <w:p w14:paraId="4B94DC08" w14:textId="77777777" w:rsidR="00AA57D3" w:rsidRPr="00B21E1F" w:rsidRDefault="00AA57D3" w:rsidP="007C0953">
      <w:pPr>
        <w:tabs>
          <w:tab w:val="right" w:pos="10466"/>
        </w:tabs>
        <w:rPr>
          <w:rFonts w:ascii="Inter" w:hAnsi="Inter"/>
          <w:i/>
          <w:sz w:val="24"/>
          <w:szCs w:val="24"/>
        </w:rPr>
      </w:pPr>
    </w:p>
    <w:p w14:paraId="607454D6" w14:textId="70739597" w:rsidR="006C3EE8" w:rsidRPr="005A3E85" w:rsidRDefault="007C0953" w:rsidP="007C0953">
      <w:pPr>
        <w:tabs>
          <w:tab w:val="right" w:pos="10466"/>
        </w:tabs>
        <w:rPr>
          <w:rFonts w:ascii="Inter" w:hAnsi="Inter"/>
          <w:sz w:val="24"/>
          <w:szCs w:val="24"/>
        </w:rPr>
      </w:pPr>
      <w:r w:rsidRPr="005A3E85">
        <w:rPr>
          <w:rFonts w:ascii="Inter" w:hAnsi="Inter"/>
          <w:sz w:val="24"/>
          <w:szCs w:val="24"/>
        </w:rPr>
        <w:t xml:space="preserve">“There is an unhelpful </w:t>
      </w:r>
      <w:r w:rsidR="00D34ECF" w:rsidRPr="00D34ECF">
        <w:rPr>
          <w:rFonts w:ascii="Inter" w:hAnsi="Inter"/>
          <w:sz w:val="24"/>
          <w:szCs w:val="24"/>
        </w:rPr>
        <w:t>f</w:t>
      </w:r>
      <w:r w:rsidR="003A7993" w:rsidRPr="005A3E85">
        <w:rPr>
          <w:rFonts w:ascii="Inter" w:hAnsi="Inter"/>
          <w:sz w:val="24"/>
          <w:szCs w:val="24"/>
        </w:rPr>
        <w:t>ocus</w:t>
      </w:r>
      <w:r w:rsidR="00D34ECF" w:rsidRPr="00D34ECF">
        <w:rPr>
          <w:rFonts w:ascii="Inter" w:hAnsi="Inter"/>
          <w:sz w:val="24"/>
          <w:szCs w:val="24"/>
        </w:rPr>
        <w:t xml:space="preserve"> on </w:t>
      </w:r>
      <w:r w:rsidR="003A7993" w:rsidRPr="005A3E85">
        <w:rPr>
          <w:rFonts w:ascii="Inter" w:hAnsi="Inter"/>
          <w:sz w:val="24"/>
          <w:szCs w:val="24"/>
        </w:rPr>
        <w:t>daytime</w:t>
      </w:r>
      <w:r w:rsidRPr="005A3E85">
        <w:rPr>
          <w:rFonts w:ascii="Inter" w:hAnsi="Inter"/>
          <w:sz w:val="24"/>
          <w:szCs w:val="24"/>
        </w:rPr>
        <w:t xml:space="preserve"> </w:t>
      </w:r>
      <w:r w:rsidR="00D34ECF" w:rsidRPr="00D34ECF">
        <w:rPr>
          <w:rFonts w:ascii="Inter" w:hAnsi="Inter"/>
          <w:sz w:val="24"/>
          <w:szCs w:val="24"/>
        </w:rPr>
        <w:t>weekly sessions – you need flexibility, evening and weekend services</w:t>
      </w:r>
      <w:r w:rsidRPr="005A3E85">
        <w:rPr>
          <w:rFonts w:ascii="Inter" w:hAnsi="Inter"/>
          <w:sz w:val="24"/>
          <w:szCs w:val="24"/>
        </w:rPr>
        <w:t>. Drop in styles so individuals aren’t pushed</w:t>
      </w:r>
      <w:r w:rsidR="00D72C1E">
        <w:rPr>
          <w:rFonts w:ascii="Inter" w:hAnsi="Inter"/>
          <w:sz w:val="24"/>
          <w:szCs w:val="24"/>
        </w:rPr>
        <w:t>,</w:t>
      </w:r>
      <w:r w:rsidRPr="005A3E85">
        <w:rPr>
          <w:rFonts w:ascii="Inter" w:hAnsi="Inter"/>
          <w:sz w:val="24"/>
          <w:szCs w:val="24"/>
        </w:rPr>
        <w:t xml:space="preserve"> and choice between one to one and group approaches.”</w:t>
      </w:r>
    </w:p>
    <w:p w14:paraId="176FF848" w14:textId="51C82560" w:rsidR="00EC08DF" w:rsidRDefault="006C3EE8" w:rsidP="00F6344B">
      <w:pPr>
        <w:tabs>
          <w:tab w:val="right" w:pos="10466"/>
        </w:tabs>
        <w:rPr>
          <w:rFonts w:ascii="Inter" w:hAnsi="Inter"/>
          <w:i/>
          <w:iCs/>
          <w:sz w:val="24"/>
          <w:szCs w:val="24"/>
        </w:rPr>
      </w:pPr>
      <w:r w:rsidRPr="005A3E85">
        <w:rPr>
          <w:rFonts w:ascii="Inter" w:hAnsi="Inter"/>
          <w:b/>
          <w:bCs/>
          <w:sz w:val="24"/>
          <w:szCs w:val="24"/>
        </w:rPr>
        <w:t>Breaking the silence</w:t>
      </w:r>
      <w:r w:rsidRPr="005A3E85">
        <w:rPr>
          <w:rFonts w:ascii="Inter" w:hAnsi="Inter"/>
          <w:i/>
          <w:iCs/>
          <w:sz w:val="24"/>
          <w:szCs w:val="24"/>
        </w:rPr>
        <w:t>, who provide support for men and boys from racialised communities affected by sexual abuse</w:t>
      </w:r>
    </w:p>
    <w:p w14:paraId="672D6AFF" w14:textId="77777777" w:rsidR="00AA57D3" w:rsidRPr="00B21E1F" w:rsidRDefault="00AA57D3" w:rsidP="00F6344B">
      <w:pPr>
        <w:tabs>
          <w:tab w:val="right" w:pos="10466"/>
        </w:tabs>
        <w:rPr>
          <w:rFonts w:ascii="Inter" w:hAnsi="Inter"/>
          <w:i/>
          <w:sz w:val="24"/>
          <w:szCs w:val="24"/>
        </w:rPr>
      </w:pPr>
    </w:p>
    <w:p w14:paraId="60F0DC8C" w14:textId="070A2047" w:rsidR="00F6344B" w:rsidRPr="005A3E85" w:rsidRDefault="00F6344B" w:rsidP="00F6344B">
      <w:pPr>
        <w:tabs>
          <w:tab w:val="right" w:pos="10466"/>
        </w:tabs>
        <w:rPr>
          <w:rFonts w:ascii="Inter" w:hAnsi="Inter"/>
          <w:sz w:val="24"/>
          <w:szCs w:val="24"/>
        </w:rPr>
      </w:pPr>
      <w:r w:rsidRPr="005A3E85">
        <w:rPr>
          <w:rFonts w:ascii="Inter" w:hAnsi="Inter"/>
          <w:sz w:val="24"/>
          <w:szCs w:val="24"/>
        </w:rPr>
        <w:t>“It is rare for a victim or survivor to be ‘fixed’ or ‘healed’ after receiving a fixed number of sessions of support. This is the case irrespective of whether that support is accessed through a specialist or generic service, because the fact is that rebuilding lives in the aftermath of SVA is a non-linear and often ongoing process.”</w:t>
      </w:r>
    </w:p>
    <w:p w14:paraId="0A14A451" w14:textId="7E14E615" w:rsidR="00EC08DF" w:rsidRDefault="00F6344B" w:rsidP="006F6014">
      <w:pPr>
        <w:tabs>
          <w:tab w:val="right" w:pos="10466"/>
        </w:tabs>
        <w:rPr>
          <w:rFonts w:ascii="Inter" w:hAnsi="Inter"/>
          <w:i/>
          <w:iCs/>
          <w:sz w:val="24"/>
          <w:szCs w:val="24"/>
        </w:rPr>
      </w:pPr>
      <w:r w:rsidRPr="005A3E85">
        <w:rPr>
          <w:rFonts w:ascii="Inter" w:hAnsi="Inter"/>
          <w:b/>
          <w:bCs/>
          <w:sz w:val="24"/>
          <w:szCs w:val="24"/>
        </w:rPr>
        <w:t>A real safe space Rape Crisis:</w:t>
      </w:r>
      <w:r w:rsidRPr="005A3E85">
        <w:rPr>
          <w:rFonts w:ascii="Inter" w:hAnsi="Inter"/>
          <w:i/>
          <w:iCs/>
          <w:sz w:val="24"/>
          <w:szCs w:val="24"/>
        </w:rPr>
        <w:t xml:space="preserve"> How Rape Crisis Centres Support Children and Young People Who Have Experienced Child Rape and Sexual Abuse (</w:t>
      </w:r>
      <w:proofErr w:type="spellStart"/>
      <w:r w:rsidRPr="005A3E85">
        <w:rPr>
          <w:rFonts w:ascii="Inter" w:hAnsi="Inter"/>
          <w:i/>
          <w:iCs/>
          <w:sz w:val="24"/>
          <w:szCs w:val="24"/>
        </w:rPr>
        <w:t>CRaSA</w:t>
      </w:r>
      <w:proofErr w:type="spellEnd"/>
      <w:r w:rsidRPr="005A3E85">
        <w:rPr>
          <w:rFonts w:ascii="Inter" w:hAnsi="Inter"/>
          <w:i/>
          <w:iCs/>
          <w:sz w:val="24"/>
          <w:szCs w:val="24"/>
        </w:rPr>
        <w:t>) 2024</w:t>
      </w:r>
    </w:p>
    <w:p w14:paraId="34689C4A" w14:textId="77777777" w:rsidR="00AA57D3" w:rsidRPr="00B21E1F" w:rsidRDefault="00AA57D3" w:rsidP="006F6014">
      <w:pPr>
        <w:tabs>
          <w:tab w:val="right" w:pos="10466"/>
        </w:tabs>
        <w:rPr>
          <w:rFonts w:ascii="Inter" w:hAnsi="Inter"/>
          <w:b/>
          <w:sz w:val="24"/>
          <w:szCs w:val="24"/>
        </w:rPr>
      </w:pPr>
    </w:p>
    <w:p w14:paraId="0D05F27A" w14:textId="4ADAFA8E" w:rsidR="00D34ECF" w:rsidRPr="005A3E85" w:rsidRDefault="00FD0DA8" w:rsidP="006F6014">
      <w:pPr>
        <w:tabs>
          <w:tab w:val="right" w:pos="10466"/>
        </w:tabs>
        <w:rPr>
          <w:rFonts w:ascii="Inter" w:hAnsi="Inter"/>
          <w:sz w:val="24"/>
          <w:szCs w:val="24"/>
        </w:rPr>
      </w:pPr>
      <w:r w:rsidRPr="005A3E85">
        <w:rPr>
          <w:rFonts w:ascii="Inter" w:hAnsi="Inter"/>
          <w:sz w:val="24"/>
          <w:szCs w:val="24"/>
        </w:rPr>
        <w:t>“S</w:t>
      </w:r>
      <w:r w:rsidR="00FC1E96" w:rsidRPr="005A3E85">
        <w:rPr>
          <w:rFonts w:ascii="Inter" w:hAnsi="Inter"/>
          <w:sz w:val="24"/>
          <w:szCs w:val="24"/>
        </w:rPr>
        <w:t>ervices must integrate trauma sensitivity and cultural appropriateness to address the unique needs of d</w:t>
      </w:r>
      <w:r w:rsidR="00033158">
        <w:rPr>
          <w:rFonts w:ascii="Inter" w:hAnsi="Inter"/>
          <w:sz w:val="24"/>
          <w:szCs w:val="24"/>
        </w:rPr>
        <w:t>/D</w:t>
      </w:r>
      <w:r w:rsidR="00FC1E96" w:rsidRPr="005A3E85">
        <w:rPr>
          <w:rFonts w:ascii="Inter" w:hAnsi="Inter"/>
          <w:sz w:val="24"/>
          <w:szCs w:val="24"/>
        </w:rPr>
        <w:t>eaf children. At crucial points in a child’s life, especially when navigating the aftermath of abuse, it is essential that both survivors and families have access to clear, accessible information to guide them through the process and help them make informed decisions about care and support.</w:t>
      </w:r>
      <w:r w:rsidRPr="005A3E85">
        <w:rPr>
          <w:rFonts w:ascii="Inter" w:hAnsi="Inter"/>
          <w:sz w:val="24"/>
          <w:szCs w:val="24"/>
        </w:rPr>
        <w:t>”</w:t>
      </w:r>
    </w:p>
    <w:p w14:paraId="28641905" w14:textId="5E8FDA45" w:rsidR="00EC08DF" w:rsidRDefault="00FD0DA8" w:rsidP="008D3EB9">
      <w:pPr>
        <w:tabs>
          <w:tab w:val="right" w:pos="10466"/>
        </w:tabs>
        <w:rPr>
          <w:rFonts w:ascii="Inter" w:hAnsi="Inter"/>
          <w:i/>
          <w:iCs/>
          <w:sz w:val="24"/>
          <w:szCs w:val="24"/>
        </w:rPr>
      </w:pPr>
      <w:r w:rsidRPr="005A3E85">
        <w:rPr>
          <w:rFonts w:ascii="Inter" w:hAnsi="Inter"/>
          <w:b/>
          <w:bCs/>
          <w:sz w:val="24"/>
          <w:szCs w:val="24"/>
        </w:rPr>
        <w:t xml:space="preserve">Signhealth </w:t>
      </w:r>
      <w:r w:rsidRPr="005A3E85">
        <w:rPr>
          <w:rFonts w:ascii="Inter" w:hAnsi="Inter"/>
          <w:i/>
          <w:iCs/>
          <w:sz w:val="24"/>
          <w:szCs w:val="24"/>
        </w:rPr>
        <w:t>who have a vision of a world without barriers to good health and wellbeing for d</w:t>
      </w:r>
      <w:r w:rsidR="003C5FB2">
        <w:rPr>
          <w:rFonts w:ascii="Inter" w:hAnsi="Inter"/>
          <w:i/>
          <w:iCs/>
          <w:sz w:val="24"/>
          <w:szCs w:val="24"/>
        </w:rPr>
        <w:t>/D</w:t>
      </w:r>
      <w:r w:rsidRPr="005A3E85">
        <w:rPr>
          <w:rFonts w:ascii="Inter" w:hAnsi="Inter"/>
          <w:i/>
          <w:iCs/>
          <w:sz w:val="24"/>
          <w:szCs w:val="24"/>
        </w:rPr>
        <w:t>eaf people</w:t>
      </w:r>
    </w:p>
    <w:p w14:paraId="45D7963B" w14:textId="77777777" w:rsidR="00AA57D3" w:rsidRPr="00B21E1F" w:rsidRDefault="00AA57D3" w:rsidP="008D3EB9">
      <w:pPr>
        <w:tabs>
          <w:tab w:val="right" w:pos="10466"/>
        </w:tabs>
        <w:rPr>
          <w:rFonts w:ascii="Inter" w:hAnsi="Inter"/>
          <w:i/>
          <w:sz w:val="24"/>
          <w:szCs w:val="24"/>
        </w:rPr>
      </w:pPr>
    </w:p>
    <w:p w14:paraId="7B979C11" w14:textId="7FFD3657" w:rsidR="008D3EB9" w:rsidRPr="005A3E85" w:rsidRDefault="008D3EB9" w:rsidP="008D3EB9">
      <w:pPr>
        <w:tabs>
          <w:tab w:val="right" w:pos="10466"/>
        </w:tabs>
        <w:rPr>
          <w:rFonts w:ascii="Inter" w:hAnsi="Inter"/>
          <w:sz w:val="24"/>
          <w:szCs w:val="24"/>
        </w:rPr>
      </w:pPr>
      <w:r w:rsidRPr="005A3E85">
        <w:rPr>
          <w:rFonts w:ascii="Inter" w:hAnsi="Inter"/>
          <w:sz w:val="24"/>
          <w:szCs w:val="24"/>
        </w:rPr>
        <w:t>“There was also a lack of recognition and exploration of parents’ own support needs to enable them to protect their children, requiring practitioners to think more analytically about family dynamics.</w:t>
      </w:r>
    </w:p>
    <w:p w14:paraId="024B4485" w14:textId="77777777" w:rsidR="008D3EB9" w:rsidRPr="005A3E85" w:rsidRDefault="008D3EB9" w:rsidP="008D3EB9">
      <w:pPr>
        <w:tabs>
          <w:tab w:val="right" w:pos="10466"/>
        </w:tabs>
        <w:rPr>
          <w:rFonts w:ascii="Inter" w:hAnsi="Inter"/>
          <w:sz w:val="24"/>
          <w:szCs w:val="24"/>
        </w:rPr>
      </w:pPr>
      <w:r w:rsidRPr="005A3E85">
        <w:rPr>
          <w:rFonts w:ascii="Inter" w:hAnsi="Inter"/>
          <w:sz w:val="24"/>
          <w:szCs w:val="24"/>
        </w:rPr>
        <w:t xml:space="preserve">For example, a mother was assessed as able to protect her child on the basis that she was able to complete </w:t>
      </w:r>
      <w:proofErr w:type="gramStart"/>
      <w:r w:rsidRPr="005A3E85">
        <w:rPr>
          <w:rFonts w:ascii="Inter" w:hAnsi="Inter"/>
          <w:sz w:val="24"/>
          <w:szCs w:val="24"/>
        </w:rPr>
        <w:t>the majority of</w:t>
      </w:r>
      <w:proofErr w:type="gramEnd"/>
      <w:r w:rsidRPr="005A3E85">
        <w:rPr>
          <w:rFonts w:ascii="Inter" w:hAnsi="Inter"/>
          <w:sz w:val="24"/>
          <w:szCs w:val="24"/>
        </w:rPr>
        <w:t xml:space="preserve"> basic care tasks for her children without any consideration of the impact of her own history of intrafamilial child sexual abuse and exploitation on her capacity to protect.”</w:t>
      </w:r>
    </w:p>
    <w:p w14:paraId="2F6903E3" w14:textId="2834149B" w:rsidR="00A90156" w:rsidRDefault="008D3EB9" w:rsidP="008D3EB9">
      <w:pPr>
        <w:tabs>
          <w:tab w:val="right" w:pos="10466"/>
        </w:tabs>
        <w:rPr>
          <w:rFonts w:ascii="Inter" w:hAnsi="Inter"/>
          <w:b/>
          <w:bCs/>
          <w:sz w:val="24"/>
          <w:szCs w:val="24"/>
        </w:rPr>
      </w:pPr>
      <w:r w:rsidRPr="005A3E85">
        <w:rPr>
          <w:rFonts w:ascii="Inter" w:hAnsi="Inter"/>
          <w:b/>
          <w:bCs/>
          <w:sz w:val="24"/>
          <w:szCs w:val="24"/>
        </w:rPr>
        <w:t xml:space="preserve">The Child safeguarding review panel. </w:t>
      </w:r>
      <w:r w:rsidRPr="005A3E85">
        <w:rPr>
          <w:rFonts w:ascii="Inter" w:hAnsi="Inter"/>
          <w:i/>
          <w:iCs/>
          <w:sz w:val="24"/>
          <w:szCs w:val="24"/>
        </w:rPr>
        <w:t>Protecting children and responding to child sexual abuse within the family environment. Nov 2024</w:t>
      </w:r>
      <w:r w:rsidRPr="005A3E85">
        <w:rPr>
          <w:rFonts w:ascii="Inter" w:hAnsi="Inter"/>
          <w:b/>
          <w:bCs/>
          <w:sz w:val="24"/>
          <w:szCs w:val="24"/>
        </w:rPr>
        <w:t xml:space="preserve"> </w:t>
      </w:r>
    </w:p>
    <w:p w14:paraId="16D9643B" w14:textId="77777777" w:rsidR="00AA57D3" w:rsidRDefault="00AA57D3" w:rsidP="008D3EB9">
      <w:pPr>
        <w:tabs>
          <w:tab w:val="right" w:pos="10466"/>
        </w:tabs>
        <w:rPr>
          <w:rFonts w:ascii="Inter" w:hAnsi="Inter"/>
          <w:b/>
          <w:bCs/>
          <w:sz w:val="24"/>
          <w:szCs w:val="24"/>
        </w:rPr>
      </w:pPr>
    </w:p>
    <w:p w14:paraId="340A3AF4" w14:textId="50871E45" w:rsidR="00A90156" w:rsidRPr="00A90156" w:rsidRDefault="00A90156" w:rsidP="00A90156">
      <w:pPr>
        <w:rPr>
          <w:rFonts w:ascii="Inter" w:hAnsi="Inter"/>
          <w:sz w:val="24"/>
          <w:szCs w:val="24"/>
        </w:rPr>
      </w:pPr>
      <w:r w:rsidRPr="00A90156">
        <w:rPr>
          <w:rFonts w:ascii="Inter" w:hAnsi="Inter"/>
          <w:sz w:val="24"/>
          <w:szCs w:val="24"/>
        </w:rPr>
        <w:lastRenderedPageBreak/>
        <w:t>“Good supervision is crucial in providing practitioners with emotional support as well as time and space to reflect on practice and work through uncertainties. Robust managerial oversight should ensure the pace is not lost”</w:t>
      </w:r>
    </w:p>
    <w:p w14:paraId="43E496D0" w14:textId="76FFD087" w:rsidR="00DE5105" w:rsidRPr="00DF5524" w:rsidRDefault="00E73D3C" w:rsidP="00FD0DA8">
      <w:pPr>
        <w:tabs>
          <w:tab w:val="right" w:pos="10466"/>
        </w:tabs>
        <w:rPr>
          <w:rFonts w:ascii="Inter" w:hAnsi="Inter"/>
          <w:b/>
          <w:bCs/>
          <w:sz w:val="24"/>
        </w:rPr>
      </w:pPr>
      <w:r>
        <w:rPr>
          <w:rFonts w:ascii="Inter" w:hAnsi="Inter"/>
          <w:b/>
          <w:bCs/>
          <w:sz w:val="24"/>
        </w:rPr>
        <w:t xml:space="preserve">The Child safeguarding review panel. </w:t>
      </w:r>
      <w:r w:rsidRPr="00260909">
        <w:rPr>
          <w:rFonts w:ascii="Inter" w:hAnsi="Inter"/>
          <w:i/>
          <w:iCs/>
          <w:sz w:val="24"/>
        </w:rPr>
        <w:t>Protecting children and responding to child sexual abuse within the family environment. Nov 2024</w:t>
      </w:r>
      <w:r>
        <w:rPr>
          <w:rFonts w:ascii="Inter" w:hAnsi="Inter"/>
          <w:b/>
          <w:bCs/>
          <w:sz w:val="24"/>
        </w:rPr>
        <w:t xml:space="preserve"> </w:t>
      </w:r>
    </w:p>
    <w:p w14:paraId="59383575" w14:textId="77777777" w:rsidR="00AF5587" w:rsidRPr="00DF5524" w:rsidRDefault="00AF5587" w:rsidP="00FD0DA8">
      <w:pPr>
        <w:tabs>
          <w:tab w:val="right" w:pos="10466"/>
        </w:tabs>
        <w:rPr>
          <w:rFonts w:ascii="Inter" w:hAnsi="Inter"/>
          <w:b/>
          <w:bCs/>
          <w:sz w:val="24"/>
        </w:rPr>
      </w:pPr>
    </w:p>
    <w:p w14:paraId="43E86573" w14:textId="108A7700" w:rsidR="00CC53B0" w:rsidRPr="007068F4" w:rsidRDefault="00F55246" w:rsidP="006F6014">
      <w:pPr>
        <w:tabs>
          <w:tab w:val="right" w:pos="10466"/>
        </w:tabs>
        <w:rPr>
          <w:rFonts w:ascii="Inter" w:hAnsi="Inter"/>
          <w:b/>
          <w:bCs/>
          <w:sz w:val="24"/>
          <w:szCs w:val="24"/>
        </w:rPr>
      </w:pPr>
      <w:r w:rsidRPr="007068F4">
        <w:rPr>
          <w:rFonts w:ascii="Inter" w:hAnsi="Inter"/>
          <w:b/>
          <w:bCs/>
          <w:noProof/>
          <w:sz w:val="24"/>
          <w:szCs w:val="24"/>
        </w:rPr>
        <mc:AlternateContent>
          <mc:Choice Requires="wps">
            <w:drawing>
              <wp:anchor distT="45720" distB="45720" distL="114300" distR="114300" simplePos="0" relativeHeight="251658249" behindDoc="0" locked="0" layoutInCell="1" allowOverlap="1" wp14:anchorId="6D368CE2" wp14:editId="1E3A0158">
                <wp:simplePos x="0" y="0"/>
                <wp:positionH relativeFrom="margin">
                  <wp:align>right</wp:align>
                </wp:positionH>
                <wp:positionV relativeFrom="paragraph">
                  <wp:posOffset>518795</wp:posOffset>
                </wp:positionV>
                <wp:extent cx="6627495" cy="4794250"/>
                <wp:effectExtent l="19050" t="19050" r="40005" b="44450"/>
                <wp:wrapSquare wrapText="bothSides"/>
                <wp:docPr id="855613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4794250"/>
                        </a:xfrm>
                        <a:prstGeom prst="rect">
                          <a:avLst/>
                        </a:prstGeom>
                        <a:noFill/>
                        <a:ln w="50800">
                          <a:solidFill>
                            <a:srgbClr val="009999"/>
                          </a:solidFill>
                          <a:miter lim="800000"/>
                          <a:headEnd/>
                          <a:tailEnd/>
                        </a:ln>
                      </wps:spPr>
                      <wps:txbx>
                        <w:txbxContent>
                          <w:p w14:paraId="07066709" w14:textId="4D36E653" w:rsidR="00465ABC" w:rsidRPr="00DE5105" w:rsidRDefault="00CC53B0" w:rsidP="00CC53B0">
                            <w:pPr>
                              <w:rPr>
                                <w:rFonts w:ascii="Inter" w:hAnsi="Inter"/>
                                <w:sz w:val="24"/>
                                <w:szCs w:val="24"/>
                              </w:rPr>
                            </w:pPr>
                            <w:r w:rsidRPr="00DE5105">
                              <w:rPr>
                                <w:rFonts w:ascii="Inter" w:hAnsi="Inter"/>
                                <w:sz w:val="24"/>
                                <w:szCs w:val="24"/>
                              </w:rPr>
                              <w:t xml:space="preserve">Justice means different things for different individuals and </w:t>
                            </w:r>
                            <w:r w:rsidR="00E55A5E" w:rsidRPr="00DE5105">
                              <w:rPr>
                                <w:rFonts w:ascii="Inter" w:hAnsi="Inter"/>
                                <w:sz w:val="24"/>
                                <w:szCs w:val="24"/>
                              </w:rPr>
                              <w:t xml:space="preserve">the </w:t>
                            </w:r>
                            <w:r w:rsidR="002C38CC" w:rsidRPr="00DE5105">
                              <w:rPr>
                                <w:rFonts w:ascii="Inter" w:hAnsi="Inter"/>
                                <w:sz w:val="24"/>
                                <w:szCs w:val="24"/>
                              </w:rPr>
                              <w:t xml:space="preserve">formal justice route </w:t>
                            </w:r>
                            <w:r w:rsidRPr="00DE5105">
                              <w:rPr>
                                <w:rFonts w:ascii="Inter" w:hAnsi="Inter"/>
                                <w:sz w:val="24"/>
                                <w:szCs w:val="24"/>
                              </w:rPr>
                              <w:t xml:space="preserve">should not be linked directly to the availability of support. </w:t>
                            </w:r>
                          </w:p>
                          <w:p w14:paraId="13081CA6" w14:textId="77777777" w:rsidR="009A52BE" w:rsidRPr="00DE5105" w:rsidRDefault="009A52BE" w:rsidP="00CC53B0">
                            <w:pPr>
                              <w:rPr>
                                <w:rFonts w:ascii="Inter" w:hAnsi="Inter"/>
                                <w:sz w:val="24"/>
                                <w:szCs w:val="24"/>
                              </w:rPr>
                            </w:pPr>
                          </w:p>
                          <w:p w14:paraId="4E7B9677" w14:textId="6B3FBA45" w:rsidR="00D31D3C" w:rsidRPr="00F06D9D" w:rsidRDefault="00D31D3C" w:rsidP="00CC53B0">
                            <w:pPr>
                              <w:rPr>
                                <w:rFonts w:ascii="Inter" w:hAnsi="Inter"/>
                                <w:b/>
                                <w:sz w:val="24"/>
                                <w:szCs w:val="24"/>
                              </w:rPr>
                            </w:pPr>
                            <w:r w:rsidRPr="00F06D9D">
                              <w:rPr>
                                <w:rFonts w:ascii="Inter" w:hAnsi="Inter"/>
                                <w:b/>
                                <w:sz w:val="24"/>
                                <w:szCs w:val="24"/>
                              </w:rPr>
                              <w:t>“</w:t>
                            </w:r>
                            <w:r w:rsidR="00465ABC" w:rsidRPr="00F06D9D">
                              <w:rPr>
                                <w:rFonts w:ascii="Inter" w:hAnsi="Inter"/>
                                <w:b/>
                                <w:sz w:val="24"/>
                                <w:szCs w:val="24"/>
                              </w:rPr>
                              <w:t xml:space="preserve">The language </w:t>
                            </w:r>
                            <w:r w:rsidRPr="00F06D9D">
                              <w:rPr>
                                <w:rFonts w:ascii="Inter" w:hAnsi="Inter"/>
                                <w:b/>
                                <w:sz w:val="24"/>
                                <w:szCs w:val="24"/>
                              </w:rPr>
                              <w:t>in this area</w:t>
                            </w:r>
                            <w:r w:rsidR="0045430B">
                              <w:rPr>
                                <w:rFonts w:ascii="Inter" w:hAnsi="Inter"/>
                                <w:b/>
                                <w:sz w:val="24"/>
                                <w:szCs w:val="24"/>
                              </w:rPr>
                              <w:t>,</w:t>
                            </w:r>
                            <w:r w:rsidRPr="00F06D9D">
                              <w:rPr>
                                <w:rFonts w:ascii="Inter" w:hAnsi="Inter"/>
                                <w:b/>
                                <w:sz w:val="24"/>
                                <w:szCs w:val="24"/>
                              </w:rPr>
                              <w:t xml:space="preserve"> in terms of access and justice</w:t>
                            </w:r>
                            <w:r w:rsidR="009A52BE">
                              <w:rPr>
                                <w:rFonts w:ascii="Inter" w:hAnsi="Inter"/>
                                <w:b/>
                                <w:bCs/>
                                <w:sz w:val="24"/>
                                <w:szCs w:val="24"/>
                              </w:rPr>
                              <w:t>,</w:t>
                            </w:r>
                            <w:r w:rsidRPr="00F06D9D">
                              <w:rPr>
                                <w:rFonts w:ascii="Inter" w:hAnsi="Inter"/>
                                <w:b/>
                                <w:sz w:val="24"/>
                                <w:szCs w:val="24"/>
                              </w:rPr>
                              <w:t xml:space="preserve"> </w:t>
                            </w:r>
                            <w:r w:rsidR="00465ABC" w:rsidRPr="00F06D9D">
                              <w:rPr>
                                <w:rFonts w:ascii="Inter" w:hAnsi="Inter"/>
                                <w:b/>
                                <w:sz w:val="24"/>
                                <w:szCs w:val="24"/>
                              </w:rPr>
                              <w:t>makes you feel like you have to make your healing look a certain way</w:t>
                            </w:r>
                            <w:r w:rsidR="0045430B">
                              <w:rPr>
                                <w:rFonts w:ascii="Inter" w:hAnsi="Inter"/>
                                <w:b/>
                                <w:sz w:val="24"/>
                                <w:szCs w:val="24"/>
                              </w:rPr>
                              <w:t>;</w:t>
                            </w:r>
                            <w:r w:rsidR="00465ABC" w:rsidRPr="00F06D9D">
                              <w:rPr>
                                <w:rFonts w:ascii="Inter" w:hAnsi="Inter"/>
                                <w:b/>
                                <w:sz w:val="24"/>
                                <w:szCs w:val="24"/>
                              </w:rPr>
                              <w:t xml:space="preserve"> you </w:t>
                            </w:r>
                            <w:r w:rsidRPr="00F06D9D">
                              <w:rPr>
                                <w:rFonts w:ascii="Inter" w:hAnsi="Inter"/>
                                <w:b/>
                                <w:sz w:val="24"/>
                                <w:szCs w:val="24"/>
                              </w:rPr>
                              <w:t>can’t</w:t>
                            </w:r>
                            <w:r w:rsidR="00465ABC" w:rsidRPr="00F06D9D">
                              <w:rPr>
                                <w:rFonts w:ascii="Inter" w:hAnsi="Inter"/>
                                <w:b/>
                                <w:sz w:val="24"/>
                                <w:szCs w:val="24"/>
                              </w:rPr>
                              <w:t xml:space="preserve"> be </w:t>
                            </w:r>
                            <w:r w:rsidR="009A52BE">
                              <w:rPr>
                                <w:rFonts w:ascii="Inter" w:hAnsi="Inter"/>
                                <w:b/>
                                <w:bCs/>
                                <w:sz w:val="24"/>
                                <w:szCs w:val="24"/>
                              </w:rPr>
                              <w:t>‘</w:t>
                            </w:r>
                            <w:r w:rsidR="00465ABC" w:rsidRPr="00F06D9D">
                              <w:rPr>
                                <w:rFonts w:ascii="Inter" w:hAnsi="Inter"/>
                                <w:b/>
                                <w:sz w:val="24"/>
                                <w:szCs w:val="24"/>
                              </w:rPr>
                              <w:t xml:space="preserve">too </w:t>
                            </w:r>
                            <w:r w:rsidR="00465ABC" w:rsidRPr="00F06D9D">
                              <w:rPr>
                                <w:rFonts w:ascii="Inter" w:hAnsi="Inter"/>
                                <w:b/>
                                <w:bCs/>
                                <w:sz w:val="24"/>
                                <w:szCs w:val="24"/>
                              </w:rPr>
                              <w:t>healed</w:t>
                            </w:r>
                            <w:r w:rsidR="009A52BE">
                              <w:rPr>
                                <w:rFonts w:ascii="Inter" w:hAnsi="Inter"/>
                                <w:b/>
                                <w:bCs/>
                                <w:sz w:val="24"/>
                                <w:szCs w:val="24"/>
                              </w:rPr>
                              <w:t>’</w:t>
                            </w:r>
                            <w:r w:rsidR="00465ABC" w:rsidRPr="00F06D9D">
                              <w:rPr>
                                <w:rFonts w:ascii="Inter" w:hAnsi="Inter"/>
                                <w:b/>
                                <w:bCs/>
                                <w:sz w:val="24"/>
                                <w:szCs w:val="24"/>
                              </w:rPr>
                              <w:t xml:space="preserve"> </w:t>
                            </w:r>
                            <w:r w:rsidR="00465ABC" w:rsidRPr="00F06D9D">
                              <w:rPr>
                                <w:rFonts w:ascii="Inter" w:hAnsi="Inter"/>
                                <w:b/>
                                <w:sz w:val="24"/>
                                <w:szCs w:val="24"/>
                              </w:rPr>
                              <w:t xml:space="preserve">otherwise your sessions will </w:t>
                            </w:r>
                            <w:r w:rsidR="00102A34" w:rsidRPr="00F06D9D">
                              <w:rPr>
                                <w:rFonts w:ascii="Inter" w:hAnsi="Inter"/>
                                <w:b/>
                                <w:sz w:val="24"/>
                                <w:szCs w:val="24"/>
                              </w:rPr>
                              <w:t>finish early</w:t>
                            </w:r>
                            <w:r w:rsidR="00465ABC" w:rsidRPr="00F06D9D">
                              <w:rPr>
                                <w:rFonts w:ascii="Inter" w:hAnsi="Inter"/>
                                <w:b/>
                                <w:sz w:val="24"/>
                                <w:szCs w:val="24"/>
                              </w:rPr>
                              <w:t xml:space="preserve">, but you still need to be </w:t>
                            </w:r>
                            <w:r w:rsidR="009A52BE">
                              <w:rPr>
                                <w:rFonts w:ascii="Inter" w:hAnsi="Inter"/>
                                <w:b/>
                                <w:bCs/>
                                <w:sz w:val="24"/>
                                <w:szCs w:val="24"/>
                              </w:rPr>
                              <w:t>‘</w:t>
                            </w:r>
                            <w:r w:rsidR="00465ABC" w:rsidRPr="00F06D9D">
                              <w:rPr>
                                <w:rFonts w:ascii="Inter" w:hAnsi="Inter"/>
                                <w:b/>
                                <w:sz w:val="24"/>
                                <w:szCs w:val="24"/>
                              </w:rPr>
                              <w:t xml:space="preserve">healed </w:t>
                            </w:r>
                            <w:r w:rsidR="00465ABC" w:rsidRPr="00F06D9D">
                              <w:rPr>
                                <w:rFonts w:ascii="Inter" w:hAnsi="Inter"/>
                                <w:b/>
                                <w:bCs/>
                                <w:sz w:val="24"/>
                                <w:szCs w:val="24"/>
                              </w:rPr>
                              <w:t>enough</w:t>
                            </w:r>
                            <w:r w:rsidR="009A52BE">
                              <w:rPr>
                                <w:rFonts w:ascii="Inter" w:hAnsi="Inter"/>
                                <w:b/>
                                <w:bCs/>
                                <w:sz w:val="24"/>
                                <w:szCs w:val="24"/>
                              </w:rPr>
                              <w:t>’</w:t>
                            </w:r>
                            <w:r w:rsidR="00465ABC" w:rsidRPr="00F06D9D">
                              <w:rPr>
                                <w:rFonts w:ascii="Inter" w:hAnsi="Inter"/>
                                <w:b/>
                                <w:sz w:val="24"/>
                                <w:szCs w:val="24"/>
                              </w:rPr>
                              <w:t xml:space="preserve"> that </w:t>
                            </w:r>
                            <w:r w:rsidRPr="00F06D9D">
                              <w:rPr>
                                <w:rFonts w:ascii="Inter" w:hAnsi="Inter"/>
                                <w:b/>
                                <w:sz w:val="24"/>
                                <w:szCs w:val="24"/>
                              </w:rPr>
                              <w:t>you’re</w:t>
                            </w:r>
                            <w:r w:rsidR="00465ABC" w:rsidRPr="00F06D9D">
                              <w:rPr>
                                <w:rFonts w:ascii="Inter" w:hAnsi="Inter"/>
                                <w:b/>
                                <w:sz w:val="24"/>
                                <w:szCs w:val="24"/>
                              </w:rPr>
                              <w:t xml:space="preserve"> not left in crisis when the maximum comes to an end.</w:t>
                            </w:r>
                            <w:r w:rsidRPr="00F06D9D">
                              <w:rPr>
                                <w:rFonts w:ascii="Inter" w:hAnsi="Inter"/>
                                <w:b/>
                                <w:sz w:val="24"/>
                                <w:szCs w:val="24"/>
                              </w:rPr>
                              <w:t>”</w:t>
                            </w:r>
                          </w:p>
                          <w:p w14:paraId="77E42E3B" w14:textId="51931B8A" w:rsidR="00DE5105" w:rsidRDefault="00D31D3C" w:rsidP="00DE5105">
                            <w:pPr>
                              <w:tabs>
                                <w:tab w:val="right" w:pos="10466"/>
                              </w:tabs>
                              <w:rPr>
                                <w:rFonts w:ascii="Inter" w:hAnsi="Inter"/>
                                <w:i/>
                                <w:iCs/>
                                <w:sz w:val="24"/>
                              </w:rPr>
                            </w:pPr>
                            <w:r w:rsidRPr="00DE5105">
                              <w:rPr>
                                <w:rFonts w:ascii="Inter" w:hAnsi="Inter"/>
                                <w:b/>
                                <w:bCs/>
                                <w:sz w:val="24"/>
                                <w:szCs w:val="24"/>
                              </w:rPr>
                              <w:t>R</w:t>
                            </w:r>
                            <w:r w:rsidR="0043200B">
                              <w:rPr>
                                <w:rFonts w:ascii="Inter" w:hAnsi="Inter"/>
                                <w:b/>
                                <w:bCs/>
                                <w:sz w:val="24"/>
                                <w:szCs w:val="24"/>
                              </w:rPr>
                              <w:t>yan (they/them) -</w:t>
                            </w:r>
                            <w:r w:rsidRPr="00DE5105">
                              <w:rPr>
                                <w:rFonts w:ascii="Inter" w:hAnsi="Inter"/>
                                <w:sz w:val="24"/>
                                <w:szCs w:val="24"/>
                              </w:rPr>
                              <w:t xml:space="preserve"> </w:t>
                            </w:r>
                            <w:r w:rsidR="00DE5105" w:rsidRPr="00DE5105">
                              <w:rPr>
                                <w:rFonts w:ascii="Inter" w:hAnsi="Inter"/>
                                <w:i/>
                                <w:iCs/>
                                <w:sz w:val="24"/>
                              </w:rPr>
                              <w:t>IICSA Changemaker Advisory Survivor Community member</w:t>
                            </w:r>
                          </w:p>
                          <w:p w14:paraId="588AF3BF" w14:textId="77777777" w:rsidR="00F55246" w:rsidRDefault="00F55246" w:rsidP="00DE5105">
                            <w:pPr>
                              <w:tabs>
                                <w:tab w:val="right" w:pos="10466"/>
                              </w:tabs>
                              <w:rPr>
                                <w:rFonts w:ascii="Inter" w:hAnsi="Inter"/>
                                <w:i/>
                                <w:iCs/>
                                <w:sz w:val="24"/>
                              </w:rPr>
                            </w:pPr>
                          </w:p>
                          <w:p w14:paraId="283D639D" w14:textId="77777777" w:rsidR="00F55246" w:rsidRDefault="00F55246" w:rsidP="00F55246">
                            <w:pPr>
                              <w:tabs>
                                <w:tab w:val="right" w:pos="10466"/>
                              </w:tabs>
                              <w:rPr>
                                <w:rFonts w:ascii="Inter" w:hAnsi="Inter"/>
                                <w:sz w:val="24"/>
                                <w:szCs w:val="24"/>
                              </w:rPr>
                            </w:pPr>
                            <w:r>
                              <w:rPr>
                                <w:rFonts w:ascii="Inter" w:hAnsi="Inter"/>
                                <w:sz w:val="24"/>
                                <w:szCs w:val="24"/>
                              </w:rPr>
                              <w:t xml:space="preserve">The IICSA Changemaker survivor survey on services 2024 asked what the motivation or accessing support was. The results covered a widespread range of areas beyond justice.  </w:t>
                            </w:r>
                          </w:p>
                          <w:p w14:paraId="56234990" w14:textId="77777777" w:rsidR="00F55246" w:rsidRPr="00E45A6C" w:rsidRDefault="00F55246" w:rsidP="00F55246">
                            <w:pPr>
                              <w:pStyle w:val="ListParagraph"/>
                              <w:numPr>
                                <w:ilvl w:val="0"/>
                                <w:numId w:val="32"/>
                              </w:numPr>
                              <w:rPr>
                                <w:rFonts w:ascii="Inter" w:hAnsi="Inter"/>
                                <w:sz w:val="24"/>
                                <w:szCs w:val="24"/>
                              </w:rPr>
                            </w:pPr>
                            <w:r w:rsidRPr="00E45A6C">
                              <w:rPr>
                                <w:rFonts w:ascii="Inter" w:hAnsi="Inter"/>
                                <w:sz w:val="24"/>
                                <w:szCs w:val="24"/>
                              </w:rPr>
                              <w:t>Managing flashbacks etc 20%</w:t>
                            </w:r>
                          </w:p>
                          <w:p w14:paraId="22C9F6C0" w14:textId="77777777" w:rsidR="00F55246" w:rsidRPr="00E45A6C" w:rsidRDefault="00F55246" w:rsidP="00F55246">
                            <w:pPr>
                              <w:pStyle w:val="ListParagraph"/>
                              <w:numPr>
                                <w:ilvl w:val="0"/>
                                <w:numId w:val="32"/>
                              </w:numPr>
                              <w:rPr>
                                <w:rFonts w:ascii="Inter" w:hAnsi="Inter"/>
                                <w:sz w:val="24"/>
                                <w:szCs w:val="24"/>
                              </w:rPr>
                            </w:pPr>
                            <w:r w:rsidRPr="00E45A6C">
                              <w:rPr>
                                <w:rFonts w:ascii="Inter" w:hAnsi="Inter"/>
                                <w:sz w:val="24"/>
                                <w:szCs w:val="24"/>
                              </w:rPr>
                              <w:t>Medication 7%</w:t>
                            </w:r>
                          </w:p>
                          <w:p w14:paraId="390BEAA2" w14:textId="77777777" w:rsidR="00F55246" w:rsidRPr="00E45A6C" w:rsidRDefault="00F55246" w:rsidP="00F55246">
                            <w:pPr>
                              <w:pStyle w:val="ListParagraph"/>
                              <w:numPr>
                                <w:ilvl w:val="0"/>
                                <w:numId w:val="32"/>
                              </w:numPr>
                              <w:rPr>
                                <w:rFonts w:ascii="Inter" w:hAnsi="Inter"/>
                                <w:sz w:val="24"/>
                                <w:szCs w:val="24"/>
                              </w:rPr>
                            </w:pPr>
                            <w:r w:rsidRPr="00E45A6C">
                              <w:rPr>
                                <w:rFonts w:ascii="Inter" w:hAnsi="Inter"/>
                                <w:sz w:val="24"/>
                                <w:szCs w:val="24"/>
                              </w:rPr>
                              <w:t>For therapeutic support etc 20%</w:t>
                            </w:r>
                          </w:p>
                          <w:p w14:paraId="19351C40" w14:textId="77777777" w:rsidR="00F55246" w:rsidRPr="00E45A6C" w:rsidRDefault="00F55246" w:rsidP="00F55246">
                            <w:pPr>
                              <w:pStyle w:val="ListParagraph"/>
                              <w:numPr>
                                <w:ilvl w:val="0"/>
                                <w:numId w:val="32"/>
                              </w:numPr>
                              <w:rPr>
                                <w:rFonts w:ascii="Inter" w:hAnsi="Inter"/>
                                <w:sz w:val="24"/>
                                <w:szCs w:val="24"/>
                              </w:rPr>
                            </w:pPr>
                            <w:r w:rsidRPr="00E45A6C">
                              <w:rPr>
                                <w:rFonts w:ascii="Inter" w:hAnsi="Inter"/>
                                <w:sz w:val="24"/>
                                <w:szCs w:val="24"/>
                              </w:rPr>
                              <w:t>To have someone believe me 10%</w:t>
                            </w:r>
                          </w:p>
                          <w:p w14:paraId="25897D19" w14:textId="77777777" w:rsidR="00F55246" w:rsidRPr="00E45A6C" w:rsidRDefault="00F55246" w:rsidP="00F55246">
                            <w:pPr>
                              <w:pStyle w:val="ListParagraph"/>
                              <w:numPr>
                                <w:ilvl w:val="0"/>
                                <w:numId w:val="32"/>
                              </w:numPr>
                              <w:rPr>
                                <w:rFonts w:ascii="Inter" w:hAnsi="Inter"/>
                                <w:sz w:val="24"/>
                                <w:szCs w:val="24"/>
                              </w:rPr>
                            </w:pPr>
                            <w:r w:rsidRPr="00E45A6C">
                              <w:rPr>
                                <w:rFonts w:ascii="Inter" w:hAnsi="Inter"/>
                                <w:sz w:val="24"/>
                                <w:szCs w:val="24"/>
                              </w:rPr>
                              <w:t>Because I couldn’t cope 17%</w:t>
                            </w:r>
                          </w:p>
                          <w:p w14:paraId="2690E440" w14:textId="77777777" w:rsidR="00F55246" w:rsidRPr="00E45A6C" w:rsidRDefault="00F55246" w:rsidP="00F55246">
                            <w:pPr>
                              <w:pStyle w:val="ListParagraph"/>
                              <w:numPr>
                                <w:ilvl w:val="0"/>
                                <w:numId w:val="32"/>
                              </w:numPr>
                              <w:rPr>
                                <w:rFonts w:ascii="Inter" w:hAnsi="Inter"/>
                                <w:sz w:val="24"/>
                                <w:szCs w:val="24"/>
                              </w:rPr>
                            </w:pPr>
                            <w:r w:rsidRPr="00E45A6C">
                              <w:rPr>
                                <w:rFonts w:ascii="Inter" w:hAnsi="Inter"/>
                                <w:sz w:val="24"/>
                                <w:szCs w:val="24"/>
                              </w:rPr>
                              <w:t>I didn’t know what else to do 11%</w:t>
                            </w:r>
                          </w:p>
                          <w:p w14:paraId="1F913F9F" w14:textId="77777777" w:rsidR="00F55246" w:rsidRPr="00E45A6C" w:rsidRDefault="00F55246" w:rsidP="00F55246">
                            <w:pPr>
                              <w:pStyle w:val="ListParagraph"/>
                              <w:numPr>
                                <w:ilvl w:val="0"/>
                                <w:numId w:val="32"/>
                              </w:numPr>
                              <w:rPr>
                                <w:rFonts w:ascii="Inter" w:hAnsi="Inter"/>
                                <w:sz w:val="24"/>
                                <w:szCs w:val="24"/>
                              </w:rPr>
                            </w:pPr>
                            <w:r w:rsidRPr="00E45A6C">
                              <w:rPr>
                                <w:rFonts w:ascii="Inter" w:hAnsi="Inter"/>
                                <w:sz w:val="24"/>
                                <w:szCs w:val="24"/>
                              </w:rPr>
                              <w:t>To help keep myself safe 10%</w:t>
                            </w:r>
                          </w:p>
                          <w:p w14:paraId="22427E78" w14:textId="77777777" w:rsidR="00F55246" w:rsidRPr="00E45A6C" w:rsidRDefault="00F55246" w:rsidP="00F55246">
                            <w:pPr>
                              <w:pStyle w:val="ListParagraph"/>
                              <w:numPr>
                                <w:ilvl w:val="0"/>
                                <w:numId w:val="32"/>
                              </w:numPr>
                              <w:rPr>
                                <w:rFonts w:ascii="Inter" w:hAnsi="Inter"/>
                                <w:sz w:val="24"/>
                                <w:szCs w:val="24"/>
                              </w:rPr>
                            </w:pPr>
                            <w:r w:rsidRPr="00E45A6C">
                              <w:rPr>
                                <w:rFonts w:ascii="Inter" w:hAnsi="Inter"/>
                                <w:sz w:val="24"/>
                                <w:szCs w:val="24"/>
                              </w:rPr>
                              <w:t>Other 4%</w:t>
                            </w:r>
                          </w:p>
                          <w:p w14:paraId="6BFA94E9" w14:textId="77777777" w:rsidR="00F55246" w:rsidRDefault="00F55246" w:rsidP="00F55246">
                            <w:pPr>
                              <w:tabs>
                                <w:tab w:val="right" w:pos="10466"/>
                              </w:tabs>
                              <w:rPr>
                                <w:rFonts w:ascii="Inter" w:hAnsi="Inter"/>
                                <w:sz w:val="24"/>
                                <w:szCs w:val="24"/>
                              </w:rPr>
                            </w:pPr>
                            <w:r w:rsidRPr="005A3E85">
                              <w:rPr>
                                <w:rFonts w:ascii="Inter" w:hAnsi="Inter"/>
                                <w:sz w:val="24"/>
                                <w:szCs w:val="24"/>
                              </w:rPr>
                              <w:t xml:space="preserve"> </w:t>
                            </w:r>
                          </w:p>
                          <w:p w14:paraId="0BFA9BF3" w14:textId="77777777" w:rsidR="00F55246" w:rsidRDefault="00F55246" w:rsidP="00DE5105">
                            <w:pPr>
                              <w:tabs>
                                <w:tab w:val="right" w:pos="10466"/>
                              </w:tabs>
                              <w:rPr>
                                <w:rFonts w:ascii="Inter" w:hAnsi="Inter"/>
                                <w:i/>
                                <w:iCs/>
                                <w:sz w:val="24"/>
                              </w:rPr>
                            </w:pPr>
                          </w:p>
                          <w:p w14:paraId="747D9CBB" w14:textId="77777777" w:rsidR="00DF5524" w:rsidRPr="00DE5105" w:rsidRDefault="00DF5524" w:rsidP="00DE5105">
                            <w:pPr>
                              <w:tabs>
                                <w:tab w:val="right" w:pos="10466"/>
                              </w:tabs>
                              <w:rPr>
                                <w:rFonts w:ascii="Inter" w:hAnsi="Inter"/>
                                <w:sz w:val="24"/>
                              </w:rPr>
                            </w:pPr>
                          </w:p>
                          <w:p w14:paraId="1A57807F" w14:textId="07CE8A31" w:rsidR="00465ABC" w:rsidRPr="00D31D3C" w:rsidRDefault="00465ABC" w:rsidP="00CC53B0">
                            <w:pPr>
                              <w:rPr>
                                <w:sz w:val="24"/>
                                <w:szCs w:val="24"/>
                              </w:rPr>
                            </w:pPr>
                            <w:r w:rsidRPr="00D31D3C">
                              <w:rPr>
                                <w:sz w:val="24"/>
                                <w:szCs w:val="24"/>
                              </w:rPr>
                              <w:t> </w:t>
                            </w:r>
                          </w:p>
                          <w:p w14:paraId="286CAD46" w14:textId="59612247" w:rsidR="00CC53B0" w:rsidRPr="00AE70D7" w:rsidRDefault="00CC53B0" w:rsidP="00CC53B0">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368CE2" id="_x0000_t202" coordsize="21600,21600" o:spt="202" path="m,l,21600r21600,l21600,xe">
                <v:stroke joinstyle="miter"/>
                <v:path gradientshapeok="t" o:connecttype="rect"/>
              </v:shapetype>
              <v:shape id="_x0000_s1035" type="#_x0000_t202" style="position:absolute;margin-left:470.65pt;margin-top:40.85pt;width:521.85pt;height:377.5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" filled="f" strokecolor="#099" strokeweight="4pt">
                <v:textbox>
                  <w:txbxContent>
                    <w:p w14:paraId="07066709" w14:textId="4D36E653" w:rsidR="00465ABC" w:rsidRPr="00DE5105" w:rsidRDefault="00CC53B0" w:rsidP="00CC53B0">
                      <w:pPr>
                        <w:rPr>
                          <w:rFonts w:ascii="Inter" w:hAnsi="Inter"/>
                          <w:sz w:val="24"/>
                          <w:szCs w:val="24"/>
                        </w:rPr>
                      </w:pPr>
                      <w:r w:rsidRPr="00DE5105">
                        <w:rPr>
                          <w:rFonts w:ascii="Inter" w:hAnsi="Inter"/>
                          <w:sz w:val="24"/>
                          <w:szCs w:val="24"/>
                        </w:rPr>
                        <w:t xml:space="preserve">Justice means different things for different individuals and </w:t>
                      </w:r>
                      <w:r w:rsidR="00E55A5E" w:rsidRPr="00DE5105">
                        <w:rPr>
                          <w:rFonts w:ascii="Inter" w:hAnsi="Inter"/>
                          <w:sz w:val="24"/>
                          <w:szCs w:val="24"/>
                        </w:rPr>
                        <w:t xml:space="preserve">the </w:t>
                      </w:r>
                      <w:r w:rsidR="002C38CC" w:rsidRPr="00DE5105">
                        <w:rPr>
                          <w:rFonts w:ascii="Inter" w:hAnsi="Inter"/>
                          <w:sz w:val="24"/>
                          <w:szCs w:val="24"/>
                        </w:rPr>
                        <w:t xml:space="preserve">formal justice route </w:t>
                      </w:r>
                      <w:r w:rsidRPr="00DE5105">
                        <w:rPr>
                          <w:rFonts w:ascii="Inter" w:hAnsi="Inter"/>
                          <w:sz w:val="24"/>
                          <w:szCs w:val="24"/>
                        </w:rPr>
                        <w:t xml:space="preserve">should not be linked directly to the availability of support. </w:t>
                      </w:r>
                    </w:p>
                    <w:p w14:paraId="13081CA6" w14:textId="77777777" w:rsidR="009A52BE" w:rsidRPr="00DE5105" w:rsidRDefault="009A52BE" w:rsidP="00CC53B0">
                      <w:pPr>
                        <w:rPr>
                          <w:rFonts w:ascii="Inter" w:hAnsi="Inter"/>
                          <w:sz w:val="24"/>
                          <w:szCs w:val="24"/>
                        </w:rPr>
                      </w:pPr>
                    </w:p>
                    <w:p w14:paraId="4E7B9677" w14:textId="6B3FBA45" w:rsidR="00D31D3C" w:rsidRPr="00F06D9D" w:rsidRDefault="00D31D3C" w:rsidP="00CC53B0">
                      <w:pPr>
                        <w:rPr>
                          <w:rFonts w:ascii="Inter" w:hAnsi="Inter"/>
                          <w:b/>
                          <w:sz w:val="24"/>
                          <w:szCs w:val="24"/>
                        </w:rPr>
                      </w:pPr>
                      <w:r w:rsidRPr="00F06D9D">
                        <w:rPr>
                          <w:rFonts w:ascii="Inter" w:hAnsi="Inter"/>
                          <w:b/>
                          <w:sz w:val="24"/>
                          <w:szCs w:val="24"/>
                        </w:rPr>
                        <w:t>“</w:t>
                      </w:r>
                      <w:r w:rsidR="00465ABC" w:rsidRPr="00F06D9D">
                        <w:rPr>
                          <w:rFonts w:ascii="Inter" w:hAnsi="Inter"/>
                          <w:b/>
                          <w:sz w:val="24"/>
                          <w:szCs w:val="24"/>
                        </w:rPr>
                        <w:t xml:space="preserve">The language </w:t>
                      </w:r>
                      <w:r w:rsidRPr="00F06D9D">
                        <w:rPr>
                          <w:rFonts w:ascii="Inter" w:hAnsi="Inter"/>
                          <w:b/>
                          <w:sz w:val="24"/>
                          <w:szCs w:val="24"/>
                        </w:rPr>
                        <w:t>in this area</w:t>
                      </w:r>
                      <w:r w:rsidR="0045430B">
                        <w:rPr>
                          <w:rFonts w:ascii="Inter" w:hAnsi="Inter"/>
                          <w:b/>
                          <w:sz w:val="24"/>
                          <w:szCs w:val="24"/>
                        </w:rPr>
                        <w:t>,</w:t>
                      </w:r>
                      <w:r w:rsidRPr="00F06D9D">
                        <w:rPr>
                          <w:rFonts w:ascii="Inter" w:hAnsi="Inter"/>
                          <w:b/>
                          <w:sz w:val="24"/>
                          <w:szCs w:val="24"/>
                        </w:rPr>
                        <w:t xml:space="preserve"> in terms of access and justice</w:t>
                      </w:r>
                      <w:r w:rsidR="009A52BE">
                        <w:rPr>
                          <w:rFonts w:ascii="Inter" w:hAnsi="Inter"/>
                          <w:b/>
                          <w:bCs/>
                          <w:sz w:val="24"/>
                          <w:szCs w:val="24"/>
                        </w:rPr>
                        <w:t>,</w:t>
                      </w:r>
                      <w:r w:rsidRPr="00F06D9D">
                        <w:rPr>
                          <w:rFonts w:ascii="Inter" w:hAnsi="Inter"/>
                          <w:b/>
                          <w:sz w:val="24"/>
                          <w:szCs w:val="24"/>
                        </w:rPr>
                        <w:t xml:space="preserve"> </w:t>
                      </w:r>
                      <w:r w:rsidR="00465ABC" w:rsidRPr="00F06D9D">
                        <w:rPr>
                          <w:rFonts w:ascii="Inter" w:hAnsi="Inter"/>
                          <w:b/>
                          <w:sz w:val="24"/>
                          <w:szCs w:val="24"/>
                        </w:rPr>
                        <w:t>makes you feel like you have to make your healing look a certain way</w:t>
                      </w:r>
                      <w:r w:rsidR="0045430B">
                        <w:rPr>
                          <w:rFonts w:ascii="Inter" w:hAnsi="Inter"/>
                          <w:b/>
                          <w:sz w:val="24"/>
                          <w:szCs w:val="24"/>
                        </w:rPr>
                        <w:t>;</w:t>
                      </w:r>
                      <w:r w:rsidR="00465ABC" w:rsidRPr="00F06D9D">
                        <w:rPr>
                          <w:rFonts w:ascii="Inter" w:hAnsi="Inter"/>
                          <w:b/>
                          <w:sz w:val="24"/>
                          <w:szCs w:val="24"/>
                        </w:rPr>
                        <w:t xml:space="preserve"> you </w:t>
                      </w:r>
                      <w:r w:rsidRPr="00F06D9D">
                        <w:rPr>
                          <w:rFonts w:ascii="Inter" w:hAnsi="Inter"/>
                          <w:b/>
                          <w:sz w:val="24"/>
                          <w:szCs w:val="24"/>
                        </w:rPr>
                        <w:t>can’t</w:t>
                      </w:r>
                      <w:r w:rsidR="00465ABC" w:rsidRPr="00F06D9D">
                        <w:rPr>
                          <w:rFonts w:ascii="Inter" w:hAnsi="Inter"/>
                          <w:b/>
                          <w:sz w:val="24"/>
                          <w:szCs w:val="24"/>
                        </w:rPr>
                        <w:t xml:space="preserve"> be </w:t>
                      </w:r>
                      <w:r w:rsidR="009A52BE">
                        <w:rPr>
                          <w:rFonts w:ascii="Inter" w:hAnsi="Inter"/>
                          <w:b/>
                          <w:bCs/>
                          <w:sz w:val="24"/>
                          <w:szCs w:val="24"/>
                        </w:rPr>
                        <w:t>‘</w:t>
                      </w:r>
                      <w:r w:rsidR="00465ABC" w:rsidRPr="00F06D9D">
                        <w:rPr>
                          <w:rFonts w:ascii="Inter" w:hAnsi="Inter"/>
                          <w:b/>
                          <w:sz w:val="24"/>
                          <w:szCs w:val="24"/>
                        </w:rPr>
                        <w:t xml:space="preserve">too </w:t>
                      </w:r>
                      <w:r w:rsidR="00465ABC" w:rsidRPr="00F06D9D">
                        <w:rPr>
                          <w:rFonts w:ascii="Inter" w:hAnsi="Inter"/>
                          <w:b/>
                          <w:bCs/>
                          <w:sz w:val="24"/>
                          <w:szCs w:val="24"/>
                        </w:rPr>
                        <w:t>healed</w:t>
                      </w:r>
                      <w:r w:rsidR="009A52BE">
                        <w:rPr>
                          <w:rFonts w:ascii="Inter" w:hAnsi="Inter"/>
                          <w:b/>
                          <w:bCs/>
                          <w:sz w:val="24"/>
                          <w:szCs w:val="24"/>
                        </w:rPr>
                        <w:t>’</w:t>
                      </w:r>
                      <w:r w:rsidR="00465ABC" w:rsidRPr="00F06D9D">
                        <w:rPr>
                          <w:rFonts w:ascii="Inter" w:hAnsi="Inter"/>
                          <w:b/>
                          <w:bCs/>
                          <w:sz w:val="24"/>
                          <w:szCs w:val="24"/>
                        </w:rPr>
                        <w:t xml:space="preserve"> </w:t>
                      </w:r>
                      <w:r w:rsidR="00465ABC" w:rsidRPr="00F06D9D">
                        <w:rPr>
                          <w:rFonts w:ascii="Inter" w:hAnsi="Inter"/>
                          <w:b/>
                          <w:sz w:val="24"/>
                          <w:szCs w:val="24"/>
                        </w:rPr>
                        <w:t xml:space="preserve">otherwise your sessions will </w:t>
                      </w:r>
                      <w:r w:rsidR="00102A34" w:rsidRPr="00F06D9D">
                        <w:rPr>
                          <w:rFonts w:ascii="Inter" w:hAnsi="Inter"/>
                          <w:b/>
                          <w:sz w:val="24"/>
                          <w:szCs w:val="24"/>
                        </w:rPr>
                        <w:t>finish early</w:t>
                      </w:r>
                      <w:r w:rsidR="00465ABC" w:rsidRPr="00F06D9D">
                        <w:rPr>
                          <w:rFonts w:ascii="Inter" w:hAnsi="Inter"/>
                          <w:b/>
                          <w:sz w:val="24"/>
                          <w:szCs w:val="24"/>
                        </w:rPr>
                        <w:t xml:space="preserve">, but you still need to be </w:t>
                      </w:r>
                      <w:r w:rsidR="009A52BE">
                        <w:rPr>
                          <w:rFonts w:ascii="Inter" w:hAnsi="Inter"/>
                          <w:b/>
                          <w:bCs/>
                          <w:sz w:val="24"/>
                          <w:szCs w:val="24"/>
                        </w:rPr>
                        <w:t>‘</w:t>
                      </w:r>
                      <w:r w:rsidR="00465ABC" w:rsidRPr="00F06D9D">
                        <w:rPr>
                          <w:rFonts w:ascii="Inter" w:hAnsi="Inter"/>
                          <w:b/>
                          <w:sz w:val="24"/>
                          <w:szCs w:val="24"/>
                        </w:rPr>
                        <w:t xml:space="preserve">healed </w:t>
                      </w:r>
                      <w:r w:rsidR="00465ABC" w:rsidRPr="00F06D9D">
                        <w:rPr>
                          <w:rFonts w:ascii="Inter" w:hAnsi="Inter"/>
                          <w:b/>
                          <w:bCs/>
                          <w:sz w:val="24"/>
                          <w:szCs w:val="24"/>
                        </w:rPr>
                        <w:t>enough</w:t>
                      </w:r>
                      <w:r w:rsidR="009A52BE">
                        <w:rPr>
                          <w:rFonts w:ascii="Inter" w:hAnsi="Inter"/>
                          <w:b/>
                          <w:bCs/>
                          <w:sz w:val="24"/>
                          <w:szCs w:val="24"/>
                        </w:rPr>
                        <w:t>’</w:t>
                      </w:r>
                      <w:r w:rsidR="00465ABC" w:rsidRPr="00F06D9D">
                        <w:rPr>
                          <w:rFonts w:ascii="Inter" w:hAnsi="Inter"/>
                          <w:b/>
                          <w:sz w:val="24"/>
                          <w:szCs w:val="24"/>
                        </w:rPr>
                        <w:t xml:space="preserve"> that </w:t>
                      </w:r>
                      <w:r w:rsidRPr="00F06D9D">
                        <w:rPr>
                          <w:rFonts w:ascii="Inter" w:hAnsi="Inter"/>
                          <w:b/>
                          <w:sz w:val="24"/>
                          <w:szCs w:val="24"/>
                        </w:rPr>
                        <w:t>you’re</w:t>
                      </w:r>
                      <w:r w:rsidR="00465ABC" w:rsidRPr="00F06D9D">
                        <w:rPr>
                          <w:rFonts w:ascii="Inter" w:hAnsi="Inter"/>
                          <w:b/>
                          <w:sz w:val="24"/>
                          <w:szCs w:val="24"/>
                        </w:rPr>
                        <w:t xml:space="preserve"> not left in crisis when the maximum comes to an end.</w:t>
                      </w:r>
                      <w:r w:rsidRPr="00F06D9D">
                        <w:rPr>
                          <w:rFonts w:ascii="Inter" w:hAnsi="Inter"/>
                          <w:b/>
                          <w:sz w:val="24"/>
                          <w:szCs w:val="24"/>
                        </w:rPr>
                        <w:t>”</w:t>
                      </w:r>
                    </w:p>
                    <w:p w14:paraId="77E42E3B" w14:textId="51931B8A" w:rsidR="00DE5105" w:rsidRDefault="00D31D3C" w:rsidP="00DE5105">
                      <w:pPr>
                        <w:tabs>
                          <w:tab w:val="right" w:pos="10466"/>
                        </w:tabs>
                        <w:rPr>
                          <w:rFonts w:ascii="Inter" w:hAnsi="Inter"/>
                          <w:i/>
                          <w:iCs/>
                          <w:sz w:val="24"/>
                        </w:rPr>
                      </w:pPr>
                      <w:r w:rsidRPr="00DE5105">
                        <w:rPr>
                          <w:rFonts w:ascii="Inter" w:hAnsi="Inter"/>
                          <w:b/>
                          <w:bCs/>
                          <w:sz w:val="24"/>
                          <w:szCs w:val="24"/>
                        </w:rPr>
                        <w:t>R</w:t>
                      </w:r>
                      <w:r w:rsidR="0043200B">
                        <w:rPr>
                          <w:rFonts w:ascii="Inter" w:hAnsi="Inter"/>
                          <w:b/>
                          <w:bCs/>
                          <w:sz w:val="24"/>
                          <w:szCs w:val="24"/>
                        </w:rPr>
                        <w:t>yan (they/them) -</w:t>
                      </w:r>
                      <w:r w:rsidRPr="00DE5105">
                        <w:rPr>
                          <w:rFonts w:ascii="Inter" w:hAnsi="Inter"/>
                          <w:sz w:val="24"/>
                          <w:szCs w:val="24"/>
                        </w:rPr>
                        <w:t xml:space="preserve"> </w:t>
                      </w:r>
                      <w:r w:rsidR="00DE5105" w:rsidRPr="00DE5105">
                        <w:rPr>
                          <w:rFonts w:ascii="Inter" w:hAnsi="Inter"/>
                          <w:i/>
                          <w:iCs/>
                          <w:sz w:val="24"/>
                        </w:rPr>
                        <w:t>IICSA Changemaker Advisory Survivor Community member</w:t>
                      </w:r>
                    </w:p>
                    <w:p w14:paraId="588AF3BF" w14:textId="77777777" w:rsidR="00F55246" w:rsidRDefault="00F55246" w:rsidP="00DE5105">
                      <w:pPr>
                        <w:tabs>
                          <w:tab w:val="right" w:pos="10466"/>
                        </w:tabs>
                        <w:rPr>
                          <w:rFonts w:ascii="Inter" w:hAnsi="Inter"/>
                          <w:i/>
                          <w:iCs/>
                          <w:sz w:val="24"/>
                        </w:rPr>
                      </w:pPr>
                    </w:p>
                    <w:p w14:paraId="283D639D" w14:textId="77777777" w:rsidR="00F55246" w:rsidRDefault="00F55246" w:rsidP="00F55246">
                      <w:pPr>
                        <w:tabs>
                          <w:tab w:val="right" w:pos="10466"/>
                        </w:tabs>
                        <w:rPr>
                          <w:rFonts w:ascii="Inter" w:hAnsi="Inter"/>
                          <w:sz w:val="24"/>
                          <w:szCs w:val="24"/>
                        </w:rPr>
                      </w:pPr>
                      <w:r>
                        <w:rPr>
                          <w:rFonts w:ascii="Inter" w:hAnsi="Inter"/>
                          <w:sz w:val="24"/>
                          <w:szCs w:val="24"/>
                        </w:rPr>
                        <w:t xml:space="preserve">The IICSA Changemaker survivor survey on services 2024 asked what the motivation or accessing support was. The results covered a widespread range of areas beyond justice.  </w:t>
                      </w:r>
                    </w:p>
                    <w:p w14:paraId="56234990" w14:textId="77777777" w:rsidR="00F55246" w:rsidRPr="00E45A6C" w:rsidRDefault="00F55246" w:rsidP="00F55246">
                      <w:pPr>
                        <w:pStyle w:val="ListParagraph"/>
                        <w:numPr>
                          <w:ilvl w:val="0"/>
                          <w:numId w:val="32"/>
                        </w:numPr>
                        <w:rPr>
                          <w:rFonts w:ascii="Inter" w:hAnsi="Inter"/>
                          <w:sz w:val="24"/>
                          <w:szCs w:val="24"/>
                        </w:rPr>
                      </w:pPr>
                      <w:r w:rsidRPr="00E45A6C">
                        <w:rPr>
                          <w:rFonts w:ascii="Inter" w:hAnsi="Inter"/>
                          <w:sz w:val="24"/>
                          <w:szCs w:val="24"/>
                        </w:rPr>
                        <w:t>Managing flashbacks etc 20%</w:t>
                      </w:r>
                    </w:p>
                    <w:p w14:paraId="22C9F6C0" w14:textId="77777777" w:rsidR="00F55246" w:rsidRPr="00E45A6C" w:rsidRDefault="00F55246" w:rsidP="00F55246">
                      <w:pPr>
                        <w:pStyle w:val="ListParagraph"/>
                        <w:numPr>
                          <w:ilvl w:val="0"/>
                          <w:numId w:val="32"/>
                        </w:numPr>
                        <w:rPr>
                          <w:rFonts w:ascii="Inter" w:hAnsi="Inter"/>
                          <w:sz w:val="24"/>
                          <w:szCs w:val="24"/>
                        </w:rPr>
                      </w:pPr>
                      <w:r w:rsidRPr="00E45A6C">
                        <w:rPr>
                          <w:rFonts w:ascii="Inter" w:hAnsi="Inter"/>
                          <w:sz w:val="24"/>
                          <w:szCs w:val="24"/>
                        </w:rPr>
                        <w:t>Medication 7%</w:t>
                      </w:r>
                    </w:p>
                    <w:p w14:paraId="390BEAA2" w14:textId="77777777" w:rsidR="00F55246" w:rsidRPr="00E45A6C" w:rsidRDefault="00F55246" w:rsidP="00F55246">
                      <w:pPr>
                        <w:pStyle w:val="ListParagraph"/>
                        <w:numPr>
                          <w:ilvl w:val="0"/>
                          <w:numId w:val="32"/>
                        </w:numPr>
                        <w:rPr>
                          <w:rFonts w:ascii="Inter" w:hAnsi="Inter"/>
                          <w:sz w:val="24"/>
                          <w:szCs w:val="24"/>
                        </w:rPr>
                      </w:pPr>
                      <w:r w:rsidRPr="00E45A6C">
                        <w:rPr>
                          <w:rFonts w:ascii="Inter" w:hAnsi="Inter"/>
                          <w:sz w:val="24"/>
                          <w:szCs w:val="24"/>
                        </w:rPr>
                        <w:t>For therapeutic support etc 20%</w:t>
                      </w:r>
                    </w:p>
                    <w:p w14:paraId="19351C40" w14:textId="77777777" w:rsidR="00F55246" w:rsidRPr="00E45A6C" w:rsidRDefault="00F55246" w:rsidP="00F55246">
                      <w:pPr>
                        <w:pStyle w:val="ListParagraph"/>
                        <w:numPr>
                          <w:ilvl w:val="0"/>
                          <w:numId w:val="32"/>
                        </w:numPr>
                        <w:rPr>
                          <w:rFonts w:ascii="Inter" w:hAnsi="Inter"/>
                          <w:sz w:val="24"/>
                          <w:szCs w:val="24"/>
                        </w:rPr>
                      </w:pPr>
                      <w:r w:rsidRPr="00E45A6C">
                        <w:rPr>
                          <w:rFonts w:ascii="Inter" w:hAnsi="Inter"/>
                          <w:sz w:val="24"/>
                          <w:szCs w:val="24"/>
                        </w:rPr>
                        <w:t>To have someone believe me 10%</w:t>
                      </w:r>
                    </w:p>
                    <w:p w14:paraId="25897D19" w14:textId="77777777" w:rsidR="00F55246" w:rsidRPr="00E45A6C" w:rsidRDefault="00F55246" w:rsidP="00F55246">
                      <w:pPr>
                        <w:pStyle w:val="ListParagraph"/>
                        <w:numPr>
                          <w:ilvl w:val="0"/>
                          <w:numId w:val="32"/>
                        </w:numPr>
                        <w:rPr>
                          <w:rFonts w:ascii="Inter" w:hAnsi="Inter"/>
                          <w:sz w:val="24"/>
                          <w:szCs w:val="24"/>
                        </w:rPr>
                      </w:pPr>
                      <w:r w:rsidRPr="00E45A6C">
                        <w:rPr>
                          <w:rFonts w:ascii="Inter" w:hAnsi="Inter"/>
                          <w:sz w:val="24"/>
                          <w:szCs w:val="24"/>
                        </w:rPr>
                        <w:t>Because I couldn’t cope 17%</w:t>
                      </w:r>
                    </w:p>
                    <w:p w14:paraId="2690E440" w14:textId="77777777" w:rsidR="00F55246" w:rsidRPr="00E45A6C" w:rsidRDefault="00F55246" w:rsidP="00F55246">
                      <w:pPr>
                        <w:pStyle w:val="ListParagraph"/>
                        <w:numPr>
                          <w:ilvl w:val="0"/>
                          <w:numId w:val="32"/>
                        </w:numPr>
                        <w:rPr>
                          <w:rFonts w:ascii="Inter" w:hAnsi="Inter"/>
                          <w:sz w:val="24"/>
                          <w:szCs w:val="24"/>
                        </w:rPr>
                      </w:pPr>
                      <w:r w:rsidRPr="00E45A6C">
                        <w:rPr>
                          <w:rFonts w:ascii="Inter" w:hAnsi="Inter"/>
                          <w:sz w:val="24"/>
                          <w:szCs w:val="24"/>
                        </w:rPr>
                        <w:t>I didn’t know what else to do 11%</w:t>
                      </w:r>
                    </w:p>
                    <w:p w14:paraId="1F913F9F" w14:textId="77777777" w:rsidR="00F55246" w:rsidRPr="00E45A6C" w:rsidRDefault="00F55246" w:rsidP="00F55246">
                      <w:pPr>
                        <w:pStyle w:val="ListParagraph"/>
                        <w:numPr>
                          <w:ilvl w:val="0"/>
                          <w:numId w:val="32"/>
                        </w:numPr>
                        <w:rPr>
                          <w:rFonts w:ascii="Inter" w:hAnsi="Inter"/>
                          <w:sz w:val="24"/>
                          <w:szCs w:val="24"/>
                        </w:rPr>
                      </w:pPr>
                      <w:r w:rsidRPr="00E45A6C">
                        <w:rPr>
                          <w:rFonts w:ascii="Inter" w:hAnsi="Inter"/>
                          <w:sz w:val="24"/>
                          <w:szCs w:val="24"/>
                        </w:rPr>
                        <w:t>To help keep myself safe 10%</w:t>
                      </w:r>
                    </w:p>
                    <w:p w14:paraId="22427E78" w14:textId="77777777" w:rsidR="00F55246" w:rsidRPr="00E45A6C" w:rsidRDefault="00F55246" w:rsidP="00F55246">
                      <w:pPr>
                        <w:pStyle w:val="ListParagraph"/>
                        <w:numPr>
                          <w:ilvl w:val="0"/>
                          <w:numId w:val="32"/>
                        </w:numPr>
                        <w:rPr>
                          <w:rFonts w:ascii="Inter" w:hAnsi="Inter"/>
                          <w:sz w:val="24"/>
                          <w:szCs w:val="24"/>
                        </w:rPr>
                      </w:pPr>
                      <w:r w:rsidRPr="00E45A6C">
                        <w:rPr>
                          <w:rFonts w:ascii="Inter" w:hAnsi="Inter"/>
                          <w:sz w:val="24"/>
                          <w:szCs w:val="24"/>
                        </w:rPr>
                        <w:t>Other 4%</w:t>
                      </w:r>
                    </w:p>
                    <w:p w14:paraId="6BFA94E9" w14:textId="77777777" w:rsidR="00F55246" w:rsidRDefault="00F55246" w:rsidP="00F55246">
                      <w:pPr>
                        <w:tabs>
                          <w:tab w:val="right" w:pos="10466"/>
                        </w:tabs>
                        <w:rPr>
                          <w:rFonts w:ascii="Inter" w:hAnsi="Inter"/>
                          <w:sz w:val="24"/>
                          <w:szCs w:val="24"/>
                        </w:rPr>
                      </w:pPr>
                      <w:r w:rsidRPr="005A3E85">
                        <w:rPr>
                          <w:rFonts w:ascii="Inter" w:hAnsi="Inter"/>
                          <w:sz w:val="24"/>
                          <w:szCs w:val="24"/>
                        </w:rPr>
                        <w:t xml:space="preserve"> </w:t>
                      </w:r>
                    </w:p>
                    <w:p w14:paraId="0BFA9BF3" w14:textId="77777777" w:rsidR="00F55246" w:rsidRDefault="00F55246" w:rsidP="00DE5105">
                      <w:pPr>
                        <w:tabs>
                          <w:tab w:val="right" w:pos="10466"/>
                        </w:tabs>
                        <w:rPr>
                          <w:rFonts w:ascii="Inter" w:hAnsi="Inter"/>
                          <w:i/>
                          <w:iCs/>
                          <w:sz w:val="24"/>
                        </w:rPr>
                      </w:pPr>
                    </w:p>
                    <w:p w14:paraId="747D9CBB" w14:textId="77777777" w:rsidR="00DF5524" w:rsidRPr="00DE5105" w:rsidRDefault="00DF5524" w:rsidP="00DE5105">
                      <w:pPr>
                        <w:tabs>
                          <w:tab w:val="right" w:pos="10466"/>
                        </w:tabs>
                        <w:rPr>
                          <w:rFonts w:ascii="Inter" w:hAnsi="Inter"/>
                          <w:sz w:val="24"/>
                        </w:rPr>
                      </w:pPr>
                    </w:p>
                    <w:p w14:paraId="1A57807F" w14:textId="07CE8A31" w:rsidR="00465ABC" w:rsidRPr="00D31D3C" w:rsidRDefault="00465ABC" w:rsidP="00CC53B0">
                      <w:pPr>
                        <w:rPr>
                          <w:sz w:val="24"/>
                          <w:szCs w:val="24"/>
                        </w:rPr>
                      </w:pPr>
                      <w:r w:rsidRPr="00D31D3C">
                        <w:rPr>
                          <w:sz w:val="24"/>
                          <w:szCs w:val="24"/>
                        </w:rPr>
                        <w:t> </w:t>
                      </w:r>
                    </w:p>
                    <w:p w14:paraId="286CAD46" w14:textId="59612247" w:rsidR="00CC53B0" w:rsidRPr="00AE70D7" w:rsidRDefault="00CC53B0" w:rsidP="00CC53B0">
                      <w:pPr>
                        <w:rPr>
                          <w:b/>
                          <w:bCs/>
                        </w:rPr>
                      </w:pPr>
                    </w:p>
                  </w:txbxContent>
                </v:textbox>
                <w10:wrap type="square" anchorx="margin"/>
              </v:shape>
            </w:pict>
          </mc:Fallback>
        </mc:AlternateContent>
      </w:r>
      <w:r w:rsidR="00D37D0B" w:rsidRPr="007068F4">
        <w:rPr>
          <w:rFonts w:ascii="Inter" w:hAnsi="Inter"/>
          <w:b/>
          <w:bCs/>
          <w:sz w:val="24"/>
          <w:szCs w:val="24"/>
        </w:rPr>
        <w:t xml:space="preserve">Link of </w:t>
      </w:r>
      <w:r w:rsidR="00465ABC" w:rsidRPr="007068F4">
        <w:rPr>
          <w:rFonts w:ascii="Inter" w:hAnsi="Inter"/>
          <w:b/>
          <w:bCs/>
          <w:sz w:val="24"/>
          <w:szCs w:val="24"/>
        </w:rPr>
        <w:t xml:space="preserve">access to </w:t>
      </w:r>
      <w:r w:rsidR="00D37D0B" w:rsidRPr="007068F4">
        <w:rPr>
          <w:rFonts w:ascii="Inter" w:hAnsi="Inter"/>
          <w:b/>
          <w:bCs/>
          <w:sz w:val="24"/>
          <w:szCs w:val="24"/>
        </w:rPr>
        <w:t xml:space="preserve">support and </w:t>
      </w:r>
      <w:r w:rsidR="00465ABC" w:rsidRPr="007068F4">
        <w:rPr>
          <w:rFonts w:ascii="Inter" w:hAnsi="Inter"/>
          <w:b/>
          <w:bCs/>
          <w:sz w:val="24"/>
          <w:szCs w:val="24"/>
        </w:rPr>
        <w:t xml:space="preserve">the </w:t>
      </w:r>
      <w:r w:rsidR="00D37D0B" w:rsidRPr="007068F4">
        <w:rPr>
          <w:rFonts w:ascii="Inter" w:hAnsi="Inter"/>
          <w:b/>
          <w:bCs/>
          <w:sz w:val="24"/>
          <w:szCs w:val="24"/>
        </w:rPr>
        <w:t xml:space="preserve">justice </w:t>
      </w:r>
      <w:r w:rsidR="00465ABC" w:rsidRPr="007068F4">
        <w:rPr>
          <w:rFonts w:ascii="Inter" w:hAnsi="Inter"/>
          <w:b/>
          <w:bCs/>
          <w:sz w:val="24"/>
          <w:szCs w:val="24"/>
        </w:rPr>
        <w:t>system</w:t>
      </w:r>
      <w:r w:rsidR="0070672B" w:rsidRPr="007068F4">
        <w:rPr>
          <w:rFonts w:ascii="Inter" w:hAnsi="Inter"/>
          <w:b/>
          <w:bCs/>
          <w:sz w:val="24"/>
          <w:szCs w:val="24"/>
        </w:rPr>
        <w:t>:</w:t>
      </w:r>
    </w:p>
    <w:p w14:paraId="310516AE" w14:textId="77777777" w:rsidR="00AA57D3" w:rsidRPr="008E348C" w:rsidRDefault="00AA57D3" w:rsidP="006F6014">
      <w:pPr>
        <w:tabs>
          <w:tab w:val="right" w:pos="10466"/>
        </w:tabs>
        <w:rPr>
          <w:rFonts w:ascii="Inter" w:hAnsi="Inter"/>
          <w:b/>
          <w:bCs/>
          <w:sz w:val="28"/>
          <w:szCs w:val="28"/>
        </w:rPr>
      </w:pPr>
    </w:p>
    <w:p w14:paraId="1EF44948" w14:textId="2BC840AF" w:rsidR="00E424F7" w:rsidRPr="005A3E85" w:rsidRDefault="009C58EA" w:rsidP="006F6014">
      <w:pPr>
        <w:tabs>
          <w:tab w:val="right" w:pos="10466"/>
        </w:tabs>
        <w:rPr>
          <w:rFonts w:ascii="Inter" w:hAnsi="Inter"/>
          <w:sz w:val="24"/>
          <w:szCs w:val="24"/>
        </w:rPr>
      </w:pPr>
      <w:r w:rsidRPr="005A3E85">
        <w:rPr>
          <w:rFonts w:ascii="Inter" w:hAnsi="Inter"/>
          <w:sz w:val="24"/>
          <w:szCs w:val="24"/>
        </w:rPr>
        <w:t>“We need more support that is not</w:t>
      </w:r>
      <w:r w:rsidR="00D37D0B" w:rsidRPr="005A3E85">
        <w:rPr>
          <w:rFonts w:ascii="Inter" w:hAnsi="Inter"/>
          <w:sz w:val="24"/>
          <w:szCs w:val="24"/>
        </w:rPr>
        <w:t xml:space="preserve"> criminal justice </w:t>
      </w:r>
      <w:r w:rsidR="00AC2BDE" w:rsidRPr="005A3E85">
        <w:rPr>
          <w:rFonts w:ascii="Inter" w:hAnsi="Inter"/>
          <w:sz w:val="24"/>
          <w:szCs w:val="24"/>
        </w:rPr>
        <w:t xml:space="preserve">outcome </w:t>
      </w:r>
      <w:r w:rsidR="00D37D0B" w:rsidRPr="005A3E85">
        <w:rPr>
          <w:rFonts w:ascii="Inter" w:hAnsi="Inter"/>
          <w:sz w:val="24"/>
          <w:szCs w:val="24"/>
        </w:rPr>
        <w:t xml:space="preserve">focused. </w:t>
      </w:r>
      <w:r w:rsidRPr="005A3E85">
        <w:rPr>
          <w:rFonts w:ascii="Inter" w:hAnsi="Inter"/>
          <w:sz w:val="24"/>
          <w:szCs w:val="24"/>
        </w:rPr>
        <w:t>Let’s s</w:t>
      </w:r>
      <w:r w:rsidR="00D37D0B" w:rsidRPr="005A3E85">
        <w:rPr>
          <w:rFonts w:ascii="Inter" w:hAnsi="Inter"/>
          <w:sz w:val="24"/>
          <w:szCs w:val="24"/>
        </w:rPr>
        <w:t>upport people getting ready to report</w:t>
      </w:r>
      <w:r w:rsidR="00AC2BDE" w:rsidRPr="005A3E85">
        <w:rPr>
          <w:rFonts w:ascii="Inter" w:hAnsi="Inter"/>
          <w:sz w:val="24"/>
          <w:szCs w:val="24"/>
        </w:rPr>
        <w:t>. That might be</w:t>
      </w:r>
      <w:r w:rsidR="00D37D0B" w:rsidRPr="005A3E85">
        <w:rPr>
          <w:rFonts w:ascii="Inter" w:hAnsi="Inter"/>
          <w:sz w:val="24"/>
          <w:szCs w:val="24"/>
        </w:rPr>
        <w:t xml:space="preserve"> on their journey to report </w:t>
      </w:r>
      <w:r w:rsidR="00AC2BDE" w:rsidRPr="005A3E85">
        <w:rPr>
          <w:rFonts w:ascii="Inter" w:hAnsi="Inter"/>
          <w:sz w:val="24"/>
          <w:szCs w:val="24"/>
        </w:rPr>
        <w:t xml:space="preserve">or that require support only and not a justice intervention.” </w:t>
      </w:r>
      <w:r w:rsidR="00D37D0B" w:rsidRPr="005A3E85">
        <w:rPr>
          <w:rFonts w:ascii="Inter" w:hAnsi="Inter"/>
          <w:sz w:val="24"/>
          <w:szCs w:val="24"/>
        </w:rPr>
        <w:t>  </w:t>
      </w:r>
    </w:p>
    <w:p w14:paraId="356C50A3" w14:textId="112F7E1D" w:rsidR="00EC08DF" w:rsidRDefault="00D37D0B" w:rsidP="00E638A9">
      <w:pPr>
        <w:tabs>
          <w:tab w:val="right" w:pos="10466"/>
        </w:tabs>
        <w:rPr>
          <w:rFonts w:ascii="Inter" w:hAnsi="Inter"/>
          <w:i/>
          <w:iCs/>
          <w:sz w:val="24"/>
          <w:szCs w:val="24"/>
        </w:rPr>
      </w:pPr>
      <w:r w:rsidRPr="005A3E85">
        <w:rPr>
          <w:rFonts w:ascii="Inter" w:hAnsi="Inter"/>
          <w:b/>
          <w:bCs/>
          <w:sz w:val="24"/>
          <w:szCs w:val="24"/>
        </w:rPr>
        <w:t>Galop</w:t>
      </w:r>
      <w:r w:rsidRPr="005A3E85">
        <w:rPr>
          <w:rFonts w:ascii="Inter" w:hAnsi="Inter"/>
          <w:sz w:val="24"/>
          <w:szCs w:val="24"/>
        </w:rPr>
        <w:t xml:space="preserve"> </w:t>
      </w:r>
      <w:r w:rsidRPr="005A3E85">
        <w:rPr>
          <w:rFonts w:ascii="Inter" w:hAnsi="Inter"/>
          <w:i/>
          <w:iCs/>
          <w:sz w:val="24"/>
          <w:szCs w:val="24"/>
        </w:rPr>
        <w:t>who support LGBTQIA+ people who have experienced abuse and violence</w:t>
      </w:r>
    </w:p>
    <w:p w14:paraId="3360BF52" w14:textId="77777777" w:rsidR="00AA57D3" w:rsidRDefault="00AA57D3" w:rsidP="00E638A9">
      <w:pPr>
        <w:tabs>
          <w:tab w:val="right" w:pos="10466"/>
        </w:tabs>
        <w:rPr>
          <w:rFonts w:ascii="Inter" w:hAnsi="Inter"/>
          <w:sz w:val="24"/>
          <w:szCs w:val="24"/>
        </w:rPr>
      </w:pPr>
    </w:p>
    <w:p w14:paraId="29FEA039" w14:textId="44D56777" w:rsidR="00B503A9" w:rsidRPr="00B503A9" w:rsidRDefault="00290F42" w:rsidP="00E638A9">
      <w:pPr>
        <w:tabs>
          <w:tab w:val="right" w:pos="10466"/>
        </w:tabs>
        <w:rPr>
          <w:rFonts w:ascii="Inter" w:hAnsi="Inter"/>
          <w:sz w:val="24"/>
          <w:szCs w:val="24"/>
        </w:rPr>
      </w:pPr>
      <w:r>
        <w:rPr>
          <w:rFonts w:ascii="Inter" w:hAnsi="Inter"/>
          <w:sz w:val="24"/>
          <w:szCs w:val="24"/>
        </w:rPr>
        <w:t>“</w:t>
      </w:r>
      <w:r w:rsidR="00B503A9" w:rsidRPr="00B503A9">
        <w:rPr>
          <w:rFonts w:ascii="Inter" w:hAnsi="Inter"/>
          <w:sz w:val="24"/>
          <w:szCs w:val="24"/>
        </w:rPr>
        <w:t>It is critical to adopt a multi-layered approach that integrates insights from legal frameworks, public health, and social services to enhance the support systems available to survivors. This requires not only addressing immediate needs but also considering long-term strategies to prevent re-traumatization and revictimization.</w:t>
      </w:r>
      <w:r>
        <w:rPr>
          <w:rFonts w:ascii="Inter" w:hAnsi="Inter"/>
          <w:sz w:val="24"/>
          <w:szCs w:val="24"/>
        </w:rPr>
        <w:t>”</w:t>
      </w:r>
    </w:p>
    <w:p w14:paraId="7357C152" w14:textId="6CFD6CD1" w:rsidR="00AA57D3" w:rsidRPr="00B10F02" w:rsidRDefault="00E638A9" w:rsidP="00E638A9">
      <w:pPr>
        <w:tabs>
          <w:tab w:val="right" w:pos="10466"/>
        </w:tabs>
        <w:rPr>
          <w:rFonts w:ascii="Inter" w:hAnsi="Inter"/>
          <w:b/>
          <w:bCs/>
          <w:sz w:val="24"/>
        </w:rPr>
      </w:pPr>
      <w:r w:rsidRPr="00B10F02">
        <w:rPr>
          <w:rFonts w:ascii="Inter" w:hAnsi="Inter"/>
          <w:b/>
          <w:bCs/>
          <w:sz w:val="24"/>
        </w:rPr>
        <w:lastRenderedPageBreak/>
        <w:t>Improving the Likelihood of Positive Outcomes for Survivors of Sexual Violence, Considering Intersections Between Justice, Gender, and Trauma</w:t>
      </w:r>
    </w:p>
    <w:p w14:paraId="6EB98D7C" w14:textId="490FCBCA" w:rsidR="00E638A9" w:rsidRDefault="00E638A9" w:rsidP="00E638A9">
      <w:pPr>
        <w:tabs>
          <w:tab w:val="right" w:pos="10466"/>
        </w:tabs>
        <w:rPr>
          <w:rFonts w:ascii="Inter" w:hAnsi="Inter"/>
          <w:sz w:val="24"/>
        </w:rPr>
      </w:pPr>
      <w:r w:rsidRPr="008E5CC5">
        <w:rPr>
          <w:rFonts w:ascii="Inter" w:hAnsi="Inter"/>
          <w:sz w:val="24"/>
        </w:rPr>
        <w:t xml:space="preserve">Doctor Kim Bond December </w:t>
      </w:r>
      <w:r w:rsidR="00D7230B" w:rsidRPr="00D7230B">
        <w:rPr>
          <w:rFonts w:ascii="Inter" w:hAnsi="Inter"/>
          <w:sz w:val="24"/>
        </w:rPr>
        <w:t>Head of Development, the National Association for People Abused in Childhood (NAPAC)</w:t>
      </w:r>
      <w:r w:rsidR="00D7230B">
        <w:rPr>
          <w:rFonts w:ascii="Inter" w:hAnsi="Inter"/>
          <w:sz w:val="24"/>
        </w:rPr>
        <w:t xml:space="preserve"> </w:t>
      </w:r>
      <w:r w:rsidRPr="008E5CC5">
        <w:rPr>
          <w:rFonts w:ascii="Inter" w:hAnsi="Inter"/>
          <w:sz w:val="24"/>
        </w:rPr>
        <w:t xml:space="preserve">2024 </w:t>
      </w:r>
    </w:p>
    <w:p w14:paraId="4B053CA7" w14:textId="77777777" w:rsidR="00AA57D3" w:rsidRPr="008E5CC5" w:rsidRDefault="00AA57D3" w:rsidP="00E638A9">
      <w:pPr>
        <w:tabs>
          <w:tab w:val="right" w:pos="10466"/>
        </w:tabs>
        <w:rPr>
          <w:rFonts w:ascii="Inter" w:hAnsi="Inter"/>
          <w:sz w:val="24"/>
        </w:rPr>
      </w:pPr>
    </w:p>
    <w:p w14:paraId="0C6F7428" w14:textId="77777777" w:rsidR="00F250D6" w:rsidRPr="005A3E85" w:rsidRDefault="00F250D6" w:rsidP="006F6014">
      <w:pPr>
        <w:tabs>
          <w:tab w:val="right" w:pos="10466"/>
        </w:tabs>
        <w:rPr>
          <w:rFonts w:ascii="Inter" w:hAnsi="Inter"/>
          <w:color w:val="156082" w:themeColor="accent1"/>
          <w:sz w:val="24"/>
          <w:szCs w:val="24"/>
        </w:rPr>
      </w:pPr>
    </w:p>
    <w:sectPr w:rsidR="00F250D6" w:rsidRPr="005A3E85" w:rsidSect="001075E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EE220" w14:textId="77777777" w:rsidR="00B9050C" w:rsidRDefault="00B9050C" w:rsidP="001075ED">
      <w:pPr>
        <w:spacing w:after="0" w:line="240" w:lineRule="auto"/>
      </w:pPr>
      <w:r>
        <w:separator/>
      </w:r>
    </w:p>
  </w:endnote>
  <w:endnote w:type="continuationSeparator" w:id="0">
    <w:p w14:paraId="28725273" w14:textId="77777777" w:rsidR="00B9050C" w:rsidRDefault="00B9050C" w:rsidP="001075ED">
      <w:pPr>
        <w:spacing w:after="0" w:line="240" w:lineRule="auto"/>
      </w:pPr>
      <w:r>
        <w:continuationSeparator/>
      </w:r>
    </w:p>
  </w:endnote>
  <w:endnote w:type="continuationNotice" w:id="1">
    <w:p w14:paraId="3D271F80" w14:textId="77777777" w:rsidR="00B9050C" w:rsidRDefault="00B90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PCC Regular">
    <w:panose1 w:val="020F0503030202060203"/>
    <w:charset w:val="00"/>
    <w:family w:val="swiss"/>
    <w:notTrueType/>
    <w:pitch w:val="variable"/>
    <w:sig w:usb0="00000003" w:usb1="00000001"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Inter">
    <w:altName w:val="Calibri"/>
    <w:charset w:val="00"/>
    <w:family w:val="auto"/>
    <w:pitch w:val="variable"/>
    <w:sig w:usb0="E00002FF" w:usb1="1200A1FF" w:usb2="00000001" w:usb3="00000000" w:csb0="0000019F" w:csb1="00000000"/>
  </w:font>
  <w:font w:name="Inter Black">
    <w:altName w:val="Calibri"/>
    <w:charset w:val="00"/>
    <w:family w:val="auto"/>
    <w:pitch w:val="variable"/>
    <w:sig w:usb0="E00002FF" w:usb1="1200A1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068766"/>
      <w:docPartObj>
        <w:docPartGallery w:val="Page Numbers (Bottom of Page)"/>
        <w:docPartUnique/>
      </w:docPartObj>
    </w:sdtPr>
    <w:sdtEndPr>
      <w:rPr>
        <w:noProof/>
      </w:rPr>
    </w:sdtEndPr>
    <w:sdtContent>
      <w:p w14:paraId="5EC3DAB1" w14:textId="7A043675" w:rsidR="00586E1F" w:rsidRDefault="00586E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E4B40C" w14:textId="77777777" w:rsidR="001075ED" w:rsidRDefault="00107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AB142" w14:textId="77777777" w:rsidR="00B9050C" w:rsidRDefault="00B9050C" w:rsidP="001075ED">
      <w:pPr>
        <w:spacing w:after="0" w:line="240" w:lineRule="auto"/>
      </w:pPr>
      <w:r>
        <w:separator/>
      </w:r>
    </w:p>
  </w:footnote>
  <w:footnote w:type="continuationSeparator" w:id="0">
    <w:p w14:paraId="5E4158D9" w14:textId="77777777" w:rsidR="00B9050C" w:rsidRDefault="00B9050C" w:rsidP="001075ED">
      <w:pPr>
        <w:spacing w:after="0" w:line="240" w:lineRule="auto"/>
      </w:pPr>
      <w:r>
        <w:continuationSeparator/>
      </w:r>
    </w:p>
  </w:footnote>
  <w:footnote w:type="continuationNotice" w:id="1">
    <w:p w14:paraId="22931FD7" w14:textId="77777777" w:rsidR="00B9050C" w:rsidRDefault="00B9050C">
      <w:pPr>
        <w:spacing w:after="0" w:line="240" w:lineRule="auto"/>
      </w:pPr>
    </w:p>
  </w:footnote>
  <w:footnote w:id="2">
    <w:p w14:paraId="4C84CA50" w14:textId="08C9337C" w:rsidR="00036673" w:rsidRPr="00923CC9" w:rsidRDefault="00036673">
      <w:pPr>
        <w:pStyle w:val="FootnoteText"/>
        <w:rPr>
          <w:rFonts w:ascii="Inter" w:hAnsi="Inter"/>
        </w:rPr>
      </w:pPr>
      <w:r w:rsidRPr="00923CC9">
        <w:rPr>
          <w:rStyle w:val="FootnoteReference"/>
          <w:rFonts w:ascii="Inter" w:hAnsi="Inter"/>
        </w:rPr>
        <w:footnoteRef/>
      </w:r>
      <w:r w:rsidRPr="00923CC9">
        <w:rPr>
          <w:rFonts w:ascii="Inter" w:hAnsi="Inter"/>
        </w:rPr>
        <w:t xml:space="preserve"> Support Matters </w:t>
      </w:r>
      <w:r w:rsidR="00943B48" w:rsidRPr="00923CC9">
        <w:rPr>
          <w:rFonts w:ascii="Inter" w:hAnsi="Inter"/>
        </w:rPr>
        <w:t>D</w:t>
      </w:r>
      <w:r w:rsidRPr="00923CC9">
        <w:rPr>
          <w:rFonts w:ascii="Inter" w:hAnsi="Inter"/>
        </w:rPr>
        <w:t xml:space="preserve">iana Parkinson and </w:t>
      </w:r>
    </w:p>
  </w:footnote>
  <w:footnote w:id="3">
    <w:p w14:paraId="0CA51739" w14:textId="07CB6BE8" w:rsidR="00A67748" w:rsidRDefault="00A67748">
      <w:pPr>
        <w:pStyle w:val="FootnoteText"/>
      </w:pPr>
      <w:r w:rsidRPr="00923CC9">
        <w:rPr>
          <w:rStyle w:val="FootnoteReference"/>
          <w:rFonts w:ascii="Inter" w:hAnsi="Inter"/>
        </w:rPr>
        <w:footnoteRef/>
      </w:r>
      <w:r w:rsidRPr="00923CC9">
        <w:rPr>
          <w:rFonts w:ascii="Inter" w:hAnsi="Inter"/>
        </w:rPr>
        <w:t xml:space="preserve"> </w:t>
      </w:r>
      <w:r w:rsidR="00A85BBE" w:rsidRPr="00923CC9">
        <w:rPr>
          <w:rFonts w:ascii="Inter" w:hAnsi="Inter"/>
        </w:rPr>
        <w:t>Rape Crisis ‘A real safe space’ October 2024</w:t>
      </w:r>
      <w:r w:rsidR="00A85BBE">
        <w:t xml:space="preserve"> </w:t>
      </w:r>
    </w:p>
  </w:footnote>
  <w:footnote w:id="4">
    <w:p w14:paraId="50485291" w14:textId="05622096" w:rsidR="00C16276" w:rsidRPr="00923CC9" w:rsidRDefault="00C16276">
      <w:pPr>
        <w:pStyle w:val="FootnoteText"/>
        <w:rPr>
          <w:rFonts w:ascii="Inter" w:hAnsi="Inter"/>
        </w:rPr>
      </w:pPr>
      <w:r w:rsidRPr="00923CC9">
        <w:rPr>
          <w:rStyle w:val="FootnoteReference"/>
          <w:rFonts w:ascii="Inter" w:hAnsi="Inter"/>
        </w:rPr>
        <w:footnoteRef/>
      </w:r>
      <w:r w:rsidRPr="00923CC9">
        <w:rPr>
          <w:rFonts w:ascii="Inter" w:hAnsi="Inter"/>
        </w:rPr>
        <w:t xml:space="preserve"> Support Matters CSA Centre </w:t>
      </w:r>
      <w:r w:rsidR="003358CF" w:rsidRPr="00923CC9">
        <w:rPr>
          <w:rFonts w:ascii="Inter" w:hAnsi="Inter"/>
        </w:rPr>
        <w:t xml:space="preserve">Diana Parkinson and Millie Steel Jan 2024 </w:t>
      </w:r>
    </w:p>
  </w:footnote>
  <w:footnote w:id="5">
    <w:p w14:paraId="54118345" w14:textId="18DEEB38" w:rsidR="001D5500" w:rsidRDefault="001D5500">
      <w:pPr>
        <w:pStyle w:val="FootnoteText"/>
      </w:pPr>
      <w:r w:rsidRPr="00923CC9">
        <w:rPr>
          <w:rStyle w:val="FootnoteReference"/>
          <w:rFonts w:ascii="Inter" w:hAnsi="Inter"/>
        </w:rPr>
        <w:footnoteRef/>
      </w:r>
      <w:r w:rsidRPr="00923CC9">
        <w:rPr>
          <w:rFonts w:ascii="Inter" w:hAnsi="Inter"/>
        </w:rPr>
        <w:t xml:space="preserve"> </w:t>
      </w:r>
      <w:hyperlink r:id="rId1" w:history="1">
        <w:r w:rsidRPr="00923CC9">
          <w:rPr>
            <w:rStyle w:val="Hyperlink"/>
            <w:rFonts w:ascii="Inter" w:hAnsi="Inter"/>
          </w:rPr>
          <w:t>Appropriate-Language-Guide-Final-English-1.pdf</w:t>
        </w:r>
      </w:hyperlink>
    </w:p>
  </w:footnote>
  <w:footnote w:id="6">
    <w:p w14:paraId="0F091EF6" w14:textId="071B7FED" w:rsidR="004559D8" w:rsidRDefault="004559D8">
      <w:pPr>
        <w:pStyle w:val="FootnoteText"/>
      </w:pPr>
      <w:r>
        <w:rPr>
          <w:rStyle w:val="FootnoteReference"/>
        </w:rPr>
        <w:footnoteRef/>
      </w:r>
      <w:r>
        <w:t xml:space="preserve"> </w:t>
      </w:r>
      <w:hyperlink r:id="rId2" w:history="1">
        <w:r w:rsidRPr="0052113E">
          <w:rPr>
            <w:rStyle w:val="Hyperlink"/>
          </w:rPr>
          <w:t>https://www.bbc.co.uk/programmes/m000zkq4</w:t>
        </w:r>
      </w:hyperlink>
      <w:r>
        <w:t xml:space="preserve"> </w:t>
      </w:r>
    </w:p>
  </w:footnote>
  <w:footnote w:id="7">
    <w:p w14:paraId="05942CEC" w14:textId="6B921A83" w:rsidR="00F67A8F" w:rsidRPr="00923CC9" w:rsidRDefault="00F67A8F">
      <w:pPr>
        <w:pStyle w:val="FootnoteText"/>
        <w:rPr>
          <w:rFonts w:ascii="Inter" w:hAnsi="Inter"/>
        </w:rPr>
      </w:pPr>
      <w:r w:rsidRPr="00923CC9">
        <w:rPr>
          <w:rStyle w:val="FootnoteReference"/>
          <w:rFonts w:ascii="Inter" w:hAnsi="Inter"/>
        </w:rPr>
        <w:footnoteRef/>
      </w:r>
      <w:r w:rsidRPr="00923CC9">
        <w:rPr>
          <w:rFonts w:ascii="Inter" w:hAnsi="Inter"/>
        </w:rPr>
        <w:t xml:space="preserve"> Support Matters CSA Centre Diana Parkinson and Millie Steel Jan 2024</w:t>
      </w:r>
    </w:p>
  </w:footnote>
  <w:footnote w:id="8">
    <w:p w14:paraId="2B143F09" w14:textId="3CC6A858" w:rsidR="00277574" w:rsidRPr="007B38F7" w:rsidRDefault="00277574">
      <w:pPr>
        <w:pStyle w:val="FootnoteText"/>
        <w:rPr>
          <w:rFonts w:ascii="Inter" w:hAnsi="Inter"/>
        </w:rPr>
      </w:pPr>
      <w:r w:rsidRPr="007B38F7">
        <w:rPr>
          <w:rStyle w:val="FootnoteReference"/>
          <w:rFonts w:ascii="Inter" w:hAnsi="Inter"/>
        </w:rPr>
        <w:footnoteRef/>
      </w:r>
      <w:r w:rsidRPr="007B38F7">
        <w:rPr>
          <w:rFonts w:ascii="Inter" w:hAnsi="Inter"/>
        </w:rPr>
        <w:t xml:space="preserve"> </w:t>
      </w:r>
      <w:hyperlink r:id="rId3" w:history="1">
        <w:r w:rsidRPr="007B38F7">
          <w:rPr>
            <w:rStyle w:val="Hyperlink"/>
            <w:rFonts w:ascii="Inter" w:hAnsi="Inter"/>
          </w:rPr>
          <w:t>Child sexual abuse: Child House - GOV.UK</w:t>
        </w:r>
      </w:hyperlink>
    </w:p>
  </w:footnote>
  <w:footnote w:id="9">
    <w:p w14:paraId="5BF9854A" w14:textId="3F536C37" w:rsidR="002727CB" w:rsidRPr="007B38F7" w:rsidRDefault="002727CB">
      <w:pPr>
        <w:pStyle w:val="FootnoteText"/>
        <w:rPr>
          <w:rFonts w:ascii="Inter" w:hAnsi="Inter"/>
        </w:rPr>
      </w:pPr>
      <w:r w:rsidRPr="007B38F7">
        <w:rPr>
          <w:rStyle w:val="FootnoteReference"/>
          <w:rFonts w:ascii="Inter" w:hAnsi="Inter"/>
        </w:rPr>
        <w:footnoteRef/>
      </w:r>
      <w:r w:rsidRPr="007B38F7">
        <w:rPr>
          <w:rFonts w:ascii="Inter" w:hAnsi="Inter"/>
        </w:rPr>
        <w:t xml:space="preserve"> There’s something there for everyone’ Learning about the Lighthouse: Young people’s perspectives on London’s Child House</w:t>
      </w:r>
    </w:p>
  </w:footnote>
  <w:footnote w:id="10">
    <w:p w14:paraId="5EE08AA8" w14:textId="63738F39" w:rsidR="00501798" w:rsidRPr="007B38F7" w:rsidRDefault="00501798">
      <w:pPr>
        <w:pStyle w:val="FootnoteText"/>
        <w:rPr>
          <w:rFonts w:ascii="Inter" w:hAnsi="Inter"/>
        </w:rPr>
      </w:pPr>
      <w:r w:rsidRPr="007B38F7">
        <w:rPr>
          <w:rStyle w:val="FootnoteReference"/>
          <w:rFonts w:ascii="Inter" w:hAnsi="Inter"/>
        </w:rPr>
        <w:footnoteRef/>
      </w:r>
      <w:r w:rsidRPr="007B38F7">
        <w:rPr>
          <w:rFonts w:ascii="Inter" w:hAnsi="Inter"/>
        </w:rPr>
        <w:t xml:space="preserve"> </w:t>
      </w:r>
      <w:hyperlink r:id="rId4" w:history="1">
        <w:r w:rsidRPr="007B38F7">
          <w:rPr>
            <w:rStyle w:val="Hyperlink"/>
            <w:rFonts w:ascii="Inter" w:hAnsi="Inter"/>
          </w:rPr>
          <w:t>Understanding and responding to sibling sexual harm and abuse | NSPCC Learning</w:t>
        </w:r>
      </w:hyperlink>
    </w:p>
  </w:footnote>
  <w:footnote w:id="11">
    <w:p w14:paraId="2BFD9E0F" w14:textId="77777777" w:rsidR="00F66003" w:rsidRPr="007B38F7" w:rsidRDefault="00F66003" w:rsidP="00F66003">
      <w:pPr>
        <w:tabs>
          <w:tab w:val="right" w:pos="10466"/>
        </w:tabs>
        <w:rPr>
          <w:rFonts w:ascii="Inter" w:hAnsi="Inter"/>
          <w:sz w:val="20"/>
          <w:szCs w:val="20"/>
        </w:rPr>
      </w:pPr>
      <w:r w:rsidRPr="007B38F7">
        <w:rPr>
          <w:rStyle w:val="FootnoteReference"/>
          <w:rFonts w:ascii="Inter" w:hAnsi="Inter"/>
          <w:sz w:val="20"/>
          <w:szCs w:val="20"/>
        </w:rPr>
        <w:footnoteRef/>
      </w:r>
      <w:r w:rsidRPr="007B38F7">
        <w:rPr>
          <w:rFonts w:ascii="Inter" w:hAnsi="Inter"/>
          <w:sz w:val="20"/>
          <w:szCs w:val="20"/>
        </w:rPr>
        <w:t xml:space="preserve"> Tackling gender-based violence against men and boys, November 2024, Professor David Gadd and Duncan Craig OBE Chief Executive of We are Survivors </w:t>
      </w:r>
    </w:p>
    <w:p w14:paraId="15FD1FF6" w14:textId="3BA5655D" w:rsidR="00F66003" w:rsidRDefault="00F6600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23BC"/>
    <w:multiLevelType w:val="multilevel"/>
    <w:tmpl w:val="3BFE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35B93"/>
    <w:multiLevelType w:val="multilevel"/>
    <w:tmpl w:val="D058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2D4FDC"/>
    <w:multiLevelType w:val="multilevel"/>
    <w:tmpl w:val="C7DCEE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A0B4176"/>
    <w:multiLevelType w:val="multilevel"/>
    <w:tmpl w:val="6FCC73B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320" w:hanging="3960"/>
      </w:pPr>
      <w:rPr>
        <w:rFonts w:hint="default"/>
      </w:rPr>
    </w:lvl>
  </w:abstractNum>
  <w:abstractNum w:abstractNumId="4" w15:restartNumberingAfterBreak="0">
    <w:nsid w:val="1A242003"/>
    <w:multiLevelType w:val="multilevel"/>
    <w:tmpl w:val="8462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4D3012"/>
    <w:multiLevelType w:val="multilevel"/>
    <w:tmpl w:val="CB1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D790E"/>
    <w:multiLevelType w:val="hybridMultilevel"/>
    <w:tmpl w:val="C8A8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10886"/>
    <w:multiLevelType w:val="multilevel"/>
    <w:tmpl w:val="6692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F731CA"/>
    <w:multiLevelType w:val="multilevel"/>
    <w:tmpl w:val="B332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F177E7"/>
    <w:multiLevelType w:val="multilevel"/>
    <w:tmpl w:val="3A4E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891C7C"/>
    <w:multiLevelType w:val="hybridMultilevel"/>
    <w:tmpl w:val="053E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14082"/>
    <w:multiLevelType w:val="multilevel"/>
    <w:tmpl w:val="EAF2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FF5F58"/>
    <w:multiLevelType w:val="hybridMultilevel"/>
    <w:tmpl w:val="EEAE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43A98"/>
    <w:multiLevelType w:val="multilevel"/>
    <w:tmpl w:val="1C22BFD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BD07E3"/>
    <w:multiLevelType w:val="multilevel"/>
    <w:tmpl w:val="5CEE90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E5F0BB8"/>
    <w:multiLevelType w:val="multilevel"/>
    <w:tmpl w:val="6FA2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0B4825"/>
    <w:multiLevelType w:val="multilevel"/>
    <w:tmpl w:val="002C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85000"/>
    <w:multiLevelType w:val="multilevel"/>
    <w:tmpl w:val="C290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7B3089"/>
    <w:multiLevelType w:val="multilevel"/>
    <w:tmpl w:val="51F8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975B8A"/>
    <w:multiLevelType w:val="multilevel"/>
    <w:tmpl w:val="F8C8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0C6F1F"/>
    <w:multiLevelType w:val="multilevel"/>
    <w:tmpl w:val="6FCC73B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320" w:hanging="3960"/>
      </w:pPr>
      <w:rPr>
        <w:rFonts w:hint="default"/>
      </w:rPr>
    </w:lvl>
  </w:abstractNum>
  <w:abstractNum w:abstractNumId="21" w15:restartNumberingAfterBreak="0">
    <w:nsid w:val="4AE86C3A"/>
    <w:multiLevelType w:val="multilevel"/>
    <w:tmpl w:val="84A8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7C1D6E"/>
    <w:multiLevelType w:val="hybridMultilevel"/>
    <w:tmpl w:val="CF44FEEE"/>
    <w:lvl w:ilvl="0" w:tplc="E51E6584">
      <w:start w:val="4"/>
      <w:numFmt w:val="bullet"/>
      <w:lvlText w:val="-"/>
      <w:lvlJc w:val="left"/>
      <w:pPr>
        <w:ind w:left="720" w:hanging="360"/>
      </w:pPr>
      <w:rPr>
        <w:rFonts w:ascii="NSPCC Regular" w:eastAsiaTheme="minorHAnsi" w:hAnsi="NSPCC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F1164"/>
    <w:multiLevelType w:val="multilevel"/>
    <w:tmpl w:val="CC06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CE0538"/>
    <w:multiLevelType w:val="hybridMultilevel"/>
    <w:tmpl w:val="B21A1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12B0CB5"/>
    <w:multiLevelType w:val="multilevel"/>
    <w:tmpl w:val="3CF2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F710AC"/>
    <w:multiLevelType w:val="multilevel"/>
    <w:tmpl w:val="A89CF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2010A41"/>
    <w:multiLevelType w:val="multilevel"/>
    <w:tmpl w:val="FF445E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2330313"/>
    <w:multiLevelType w:val="multilevel"/>
    <w:tmpl w:val="251C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B27C1D"/>
    <w:multiLevelType w:val="hybridMultilevel"/>
    <w:tmpl w:val="8810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3A04CE"/>
    <w:multiLevelType w:val="multilevel"/>
    <w:tmpl w:val="F022F6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FB677DB"/>
    <w:multiLevelType w:val="multilevel"/>
    <w:tmpl w:val="CC50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710169"/>
    <w:multiLevelType w:val="multilevel"/>
    <w:tmpl w:val="AEE8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C62D00"/>
    <w:multiLevelType w:val="multilevel"/>
    <w:tmpl w:val="3C10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870A0A"/>
    <w:multiLevelType w:val="multilevel"/>
    <w:tmpl w:val="A00A26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18234809">
    <w:abstractNumId w:val="3"/>
  </w:num>
  <w:num w:numId="2" w16cid:durableId="335158629">
    <w:abstractNumId w:val="29"/>
  </w:num>
  <w:num w:numId="3" w16cid:durableId="1935551503">
    <w:abstractNumId w:val="22"/>
  </w:num>
  <w:num w:numId="4" w16cid:durableId="996615815">
    <w:abstractNumId w:val="12"/>
  </w:num>
  <w:num w:numId="5" w16cid:durableId="810631717">
    <w:abstractNumId w:val="34"/>
  </w:num>
  <w:num w:numId="6" w16cid:durableId="2022584558">
    <w:abstractNumId w:val="14"/>
  </w:num>
  <w:num w:numId="7" w16cid:durableId="50468637">
    <w:abstractNumId w:val="26"/>
  </w:num>
  <w:num w:numId="8" w16cid:durableId="1619482836">
    <w:abstractNumId w:val="30"/>
  </w:num>
  <w:num w:numId="9" w16cid:durableId="2102678555">
    <w:abstractNumId w:val="2"/>
  </w:num>
  <w:num w:numId="10" w16cid:durableId="1905525933">
    <w:abstractNumId w:val="27"/>
  </w:num>
  <w:num w:numId="11" w16cid:durableId="1519002251">
    <w:abstractNumId w:val="23"/>
  </w:num>
  <w:num w:numId="12" w16cid:durableId="1740329109">
    <w:abstractNumId w:val="32"/>
  </w:num>
  <w:num w:numId="13" w16cid:durableId="596987576">
    <w:abstractNumId w:val="7"/>
  </w:num>
  <w:num w:numId="14" w16cid:durableId="2088526857">
    <w:abstractNumId w:val="11"/>
  </w:num>
  <w:num w:numId="15" w16cid:durableId="974334110">
    <w:abstractNumId w:val="31"/>
  </w:num>
  <w:num w:numId="16" w16cid:durableId="1451316884">
    <w:abstractNumId w:val="28"/>
  </w:num>
  <w:num w:numId="17" w16cid:durableId="142626298">
    <w:abstractNumId w:val="19"/>
  </w:num>
  <w:num w:numId="18" w16cid:durableId="1221332213">
    <w:abstractNumId w:val="18"/>
  </w:num>
  <w:num w:numId="19" w16cid:durableId="1593465095">
    <w:abstractNumId w:val="13"/>
  </w:num>
  <w:num w:numId="20" w16cid:durableId="965349819">
    <w:abstractNumId w:val="5"/>
  </w:num>
  <w:num w:numId="21" w16cid:durableId="797919338">
    <w:abstractNumId w:val="9"/>
  </w:num>
  <w:num w:numId="22" w16cid:durableId="279338844">
    <w:abstractNumId w:val="17"/>
  </w:num>
  <w:num w:numId="23" w16cid:durableId="368646060">
    <w:abstractNumId w:val="0"/>
  </w:num>
  <w:num w:numId="24" w16cid:durableId="248928042">
    <w:abstractNumId w:val="4"/>
  </w:num>
  <w:num w:numId="25" w16cid:durableId="344988774">
    <w:abstractNumId w:val="8"/>
  </w:num>
  <w:num w:numId="26" w16cid:durableId="7872116">
    <w:abstractNumId w:val="33"/>
  </w:num>
  <w:num w:numId="27" w16cid:durableId="876818006">
    <w:abstractNumId w:val="21"/>
  </w:num>
  <w:num w:numId="28" w16cid:durableId="311327536">
    <w:abstractNumId w:val="15"/>
  </w:num>
  <w:num w:numId="29" w16cid:durableId="1491748067">
    <w:abstractNumId w:val="1"/>
  </w:num>
  <w:num w:numId="30" w16cid:durableId="1293516657">
    <w:abstractNumId w:val="25"/>
  </w:num>
  <w:num w:numId="31" w16cid:durableId="958726782">
    <w:abstractNumId w:val="24"/>
  </w:num>
  <w:num w:numId="32" w16cid:durableId="1088037653">
    <w:abstractNumId w:val="6"/>
  </w:num>
  <w:num w:numId="33" w16cid:durableId="371268409">
    <w:abstractNumId w:val="16"/>
  </w:num>
  <w:num w:numId="34" w16cid:durableId="449280896">
    <w:abstractNumId w:val="10"/>
  </w:num>
  <w:num w:numId="35" w16cid:durableId="11357534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A4"/>
    <w:rsid w:val="00007906"/>
    <w:rsid w:val="00011D73"/>
    <w:rsid w:val="00016B96"/>
    <w:rsid w:val="00016FB7"/>
    <w:rsid w:val="000200BD"/>
    <w:rsid w:val="0003013E"/>
    <w:rsid w:val="00032330"/>
    <w:rsid w:val="00033158"/>
    <w:rsid w:val="00033C8F"/>
    <w:rsid w:val="00034074"/>
    <w:rsid w:val="00034523"/>
    <w:rsid w:val="000349B4"/>
    <w:rsid w:val="00036673"/>
    <w:rsid w:val="00037EB0"/>
    <w:rsid w:val="000423FB"/>
    <w:rsid w:val="00050DCC"/>
    <w:rsid w:val="00051D1E"/>
    <w:rsid w:val="00055BD0"/>
    <w:rsid w:val="00060BE0"/>
    <w:rsid w:val="00067E88"/>
    <w:rsid w:val="00073A2A"/>
    <w:rsid w:val="000766CB"/>
    <w:rsid w:val="000808B0"/>
    <w:rsid w:val="000808C0"/>
    <w:rsid w:val="000808E2"/>
    <w:rsid w:val="00081A71"/>
    <w:rsid w:val="00082083"/>
    <w:rsid w:val="000822C7"/>
    <w:rsid w:val="00086866"/>
    <w:rsid w:val="00087B00"/>
    <w:rsid w:val="00091EB3"/>
    <w:rsid w:val="00091ED0"/>
    <w:rsid w:val="0009245B"/>
    <w:rsid w:val="00093BEA"/>
    <w:rsid w:val="000955D8"/>
    <w:rsid w:val="00096DF6"/>
    <w:rsid w:val="00096FDB"/>
    <w:rsid w:val="00097824"/>
    <w:rsid w:val="000A041E"/>
    <w:rsid w:val="000A5315"/>
    <w:rsid w:val="000A7CCA"/>
    <w:rsid w:val="000B163A"/>
    <w:rsid w:val="000C0EF7"/>
    <w:rsid w:val="000C3387"/>
    <w:rsid w:val="000C6823"/>
    <w:rsid w:val="000C7B90"/>
    <w:rsid w:val="000C7C49"/>
    <w:rsid w:val="000D1F39"/>
    <w:rsid w:val="000D5752"/>
    <w:rsid w:val="000D6836"/>
    <w:rsid w:val="000D6CBB"/>
    <w:rsid w:val="000E696C"/>
    <w:rsid w:val="000F09B5"/>
    <w:rsid w:val="000F0FE1"/>
    <w:rsid w:val="000F35F3"/>
    <w:rsid w:val="000F37C5"/>
    <w:rsid w:val="000F49D4"/>
    <w:rsid w:val="000F4D5A"/>
    <w:rsid w:val="000F5850"/>
    <w:rsid w:val="000F751E"/>
    <w:rsid w:val="00100546"/>
    <w:rsid w:val="00102A34"/>
    <w:rsid w:val="001069E7"/>
    <w:rsid w:val="00106D43"/>
    <w:rsid w:val="001075ED"/>
    <w:rsid w:val="00110436"/>
    <w:rsid w:val="00113593"/>
    <w:rsid w:val="001136C9"/>
    <w:rsid w:val="00117C76"/>
    <w:rsid w:val="00117E4A"/>
    <w:rsid w:val="001201E5"/>
    <w:rsid w:val="00122318"/>
    <w:rsid w:val="00126C42"/>
    <w:rsid w:val="00127A65"/>
    <w:rsid w:val="00127E04"/>
    <w:rsid w:val="00131277"/>
    <w:rsid w:val="00136E0D"/>
    <w:rsid w:val="00137136"/>
    <w:rsid w:val="00140B90"/>
    <w:rsid w:val="00140C8C"/>
    <w:rsid w:val="001419F1"/>
    <w:rsid w:val="00141CEC"/>
    <w:rsid w:val="001464FB"/>
    <w:rsid w:val="00154BF0"/>
    <w:rsid w:val="00163009"/>
    <w:rsid w:val="00164D66"/>
    <w:rsid w:val="0016608B"/>
    <w:rsid w:val="00167CF0"/>
    <w:rsid w:val="00170D8E"/>
    <w:rsid w:val="001714E1"/>
    <w:rsid w:val="00172918"/>
    <w:rsid w:val="00173CBB"/>
    <w:rsid w:val="001769E4"/>
    <w:rsid w:val="00180C00"/>
    <w:rsid w:val="00181F7E"/>
    <w:rsid w:val="00182266"/>
    <w:rsid w:val="00184A0C"/>
    <w:rsid w:val="00184D67"/>
    <w:rsid w:val="00194DA2"/>
    <w:rsid w:val="00195489"/>
    <w:rsid w:val="0019607A"/>
    <w:rsid w:val="001A023A"/>
    <w:rsid w:val="001A217F"/>
    <w:rsid w:val="001A62E3"/>
    <w:rsid w:val="001B01E8"/>
    <w:rsid w:val="001B1BED"/>
    <w:rsid w:val="001B5125"/>
    <w:rsid w:val="001B5C2A"/>
    <w:rsid w:val="001B736E"/>
    <w:rsid w:val="001C7D55"/>
    <w:rsid w:val="001D0CF1"/>
    <w:rsid w:val="001D34DD"/>
    <w:rsid w:val="001D4A22"/>
    <w:rsid w:val="001D5500"/>
    <w:rsid w:val="001D5521"/>
    <w:rsid w:val="001D759D"/>
    <w:rsid w:val="001D7BFC"/>
    <w:rsid w:val="001E2922"/>
    <w:rsid w:val="001E721E"/>
    <w:rsid w:val="001F1F68"/>
    <w:rsid w:val="001F51B5"/>
    <w:rsid w:val="002105BB"/>
    <w:rsid w:val="0021067F"/>
    <w:rsid w:val="00210F58"/>
    <w:rsid w:val="00217206"/>
    <w:rsid w:val="00220629"/>
    <w:rsid w:val="00222434"/>
    <w:rsid w:val="0022531C"/>
    <w:rsid w:val="00226ABF"/>
    <w:rsid w:val="0023284B"/>
    <w:rsid w:val="0023454A"/>
    <w:rsid w:val="00236BF9"/>
    <w:rsid w:val="00237210"/>
    <w:rsid w:val="00243472"/>
    <w:rsid w:val="00243A05"/>
    <w:rsid w:val="00250B56"/>
    <w:rsid w:val="00252E29"/>
    <w:rsid w:val="002536A2"/>
    <w:rsid w:val="00262891"/>
    <w:rsid w:val="00265DFB"/>
    <w:rsid w:val="00267781"/>
    <w:rsid w:val="00270032"/>
    <w:rsid w:val="002727CB"/>
    <w:rsid w:val="002743B9"/>
    <w:rsid w:val="0027466E"/>
    <w:rsid w:val="002749B4"/>
    <w:rsid w:val="00276709"/>
    <w:rsid w:val="00277574"/>
    <w:rsid w:val="0028229B"/>
    <w:rsid w:val="00282E4D"/>
    <w:rsid w:val="00290F42"/>
    <w:rsid w:val="0029173E"/>
    <w:rsid w:val="00294568"/>
    <w:rsid w:val="00296AD3"/>
    <w:rsid w:val="002A0789"/>
    <w:rsid w:val="002B2083"/>
    <w:rsid w:val="002B2140"/>
    <w:rsid w:val="002B2B6A"/>
    <w:rsid w:val="002B34CB"/>
    <w:rsid w:val="002B587C"/>
    <w:rsid w:val="002B7625"/>
    <w:rsid w:val="002C160D"/>
    <w:rsid w:val="002C38CC"/>
    <w:rsid w:val="002C767D"/>
    <w:rsid w:val="002D4938"/>
    <w:rsid w:val="002D722B"/>
    <w:rsid w:val="002E3E8D"/>
    <w:rsid w:val="002E45FE"/>
    <w:rsid w:val="002E59BA"/>
    <w:rsid w:val="002E76D2"/>
    <w:rsid w:val="002E78DC"/>
    <w:rsid w:val="002F198E"/>
    <w:rsid w:val="002F28F9"/>
    <w:rsid w:val="002F48A9"/>
    <w:rsid w:val="002F5371"/>
    <w:rsid w:val="00300287"/>
    <w:rsid w:val="00301AC9"/>
    <w:rsid w:val="003027D6"/>
    <w:rsid w:val="003034A7"/>
    <w:rsid w:val="0030384D"/>
    <w:rsid w:val="0030458A"/>
    <w:rsid w:val="00306510"/>
    <w:rsid w:val="00316FD0"/>
    <w:rsid w:val="00321A8F"/>
    <w:rsid w:val="003238F7"/>
    <w:rsid w:val="00324C96"/>
    <w:rsid w:val="0033211D"/>
    <w:rsid w:val="00332C09"/>
    <w:rsid w:val="00333328"/>
    <w:rsid w:val="003358CF"/>
    <w:rsid w:val="00335E12"/>
    <w:rsid w:val="0033711F"/>
    <w:rsid w:val="003408EE"/>
    <w:rsid w:val="003422D5"/>
    <w:rsid w:val="003454D0"/>
    <w:rsid w:val="00345A57"/>
    <w:rsid w:val="00347248"/>
    <w:rsid w:val="00350FC1"/>
    <w:rsid w:val="0035448F"/>
    <w:rsid w:val="00355EA2"/>
    <w:rsid w:val="003561D4"/>
    <w:rsid w:val="003565C4"/>
    <w:rsid w:val="00366733"/>
    <w:rsid w:val="003703AA"/>
    <w:rsid w:val="00371E01"/>
    <w:rsid w:val="00373CDA"/>
    <w:rsid w:val="00376743"/>
    <w:rsid w:val="003835D7"/>
    <w:rsid w:val="00385914"/>
    <w:rsid w:val="00386DFA"/>
    <w:rsid w:val="00391373"/>
    <w:rsid w:val="003922B9"/>
    <w:rsid w:val="00394412"/>
    <w:rsid w:val="00397243"/>
    <w:rsid w:val="003A2BE2"/>
    <w:rsid w:val="003A43F2"/>
    <w:rsid w:val="003A7993"/>
    <w:rsid w:val="003B0C9B"/>
    <w:rsid w:val="003B26FC"/>
    <w:rsid w:val="003B2F1C"/>
    <w:rsid w:val="003B4091"/>
    <w:rsid w:val="003B6597"/>
    <w:rsid w:val="003B71EF"/>
    <w:rsid w:val="003C0683"/>
    <w:rsid w:val="003C4CA4"/>
    <w:rsid w:val="003C5FB2"/>
    <w:rsid w:val="003C6E36"/>
    <w:rsid w:val="003D1C67"/>
    <w:rsid w:val="003D4FFD"/>
    <w:rsid w:val="003E12EE"/>
    <w:rsid w:val="003E2196"/>
    <w:rsid w:val="003E5A1F"/>
    <w:rsid w:val="003F2922"/>
    <w:rsid w:val="003F4F60"/>
    <w:rsid w:val="003F554A"/>
    <w:rsid w:val="003F5D85"/>
    <w:rsid w:val="003F64F8"/>
    <w:rsid w:val="004005D3"/>
    <w:rsid w:val="004005E3"/>
    <w:rsid w:val="0040415E"/>
    <w:rsid w:val="00404E2A"/>
    <w:rsid w:val="004061A8"/>
    <w:rsid w:val="00413EE7"/>
    <w:rsid w:val="00414800"/>
    <w:rsid w:val="004207F9"/>
    <w:rsid w:val="004210C1"/>
    <w:rsid w:val="00421448"/>
    <w:rsid w:val="004260D5"/>
    <w:rsid w:val="004270A2"/>
    <w:rsid w:val="004271C9"/>
    <w:rsid w:val="00427998"/>
    <w:rsid w:val="004307E3"/>
    <w:rsid w:val="0043200B"/>
    <w:rsid w:val="00434769"/>
    <w:rsid w:val="0043589B"/>
    <w:rsid w:val="004429AB"/>
    <w:rsid w:val="004433D7"/>
    <w:rsid w:val="00445538"/>
    <w:rsid w:val="0044677B"/>
    <w:rsid w:val="0045430B"/>
    <w:rsid w:val="004559D8"/>
    <w:rsid w:val="00455C67"/>
    <w:rsid w:val="00460EFD"/>
    <w:rsid w:val="00461DDD"/>
    <w:rsid w:val="00465978"/>
    <w:rsid w:val="00465ABC"/>
    <w:rsid w:val="00466199"/>
    <w:rsid w:val="00473158"/>
    <w:rsid w:val="00473AEC"/>
    <w:rsid w:val="00474C05"/>
    <w:rsid w:val="00475C97"/>
    <w:rsid w:val="00477F28"/>
    <w:rsid w:val="00481EC0"/>
    <w:rsid w:val="004832A5"/>
    <w:rsid w:val="00485F76"/>
    <w:rsid w:val="00492380"/>
    <w:rsid w:val="00493BE1"/>
    <w:rsid w:val="00494B6B"/>
    <w:rsid w:val="00497082"/>
    <w:rsid w:val="004A71E5"/>
    <w:rsid w:val="004B0C9B"/>
    <w:rsid w:val="004B47EF"/>
    <w:rsid w:val="004B6177"/>
    <w:rsid w:val="004B74DD"/>
    <w:rsid w:val="004C109C"/>
    <w:rsid w:val="004C29D1"/>
    <w:rsid w:val="004C7979"/>
    <w:rsid w:val="004D6E1A"/>
    <w:rsid w:val="004E2B26"/>
    <w:rsid w:val="004F1F8A"/>
    <w:rsid w:val="004F40EE"/>
    <w:rsid w:val="004F5E86"/>
    <w:rsid w:val="004F642D"/>
    <w:rsid w:val="004F7F74"/>
    <w:rsid w:val="00501798"/>
    <w:rsid w:val="00504829"/>
    <w:rsid w:val="00507E28"/>
    <w:rsid w:val="00512117"/>
    <w:rsid w:val="00515327"/>
    <w:rsid w:val="00517CCC"/>
    <w:rsid w:val="0052000E"/>
    <w:rsid w:val="0052078C"/>
    <w:rsid w:val="00521784"/>
    <w:rsid w:val="005274E3"/>
    <w:rsid w:val="00532E63"/>
    <w:rsid w:val="00536EB7"/>
    <w:rsid w:val="00542202"/>
    <w:rsid w:val="00546515"/>
    <w:rsid w:val="0055174C"/>
    <w:rsid w:val="005526D6"/>
    <w:rsid w:val="005572B7"/>
    <w:rsid w:val="0056570B"/>
    <w:rsid w:val="0057183C"/>
    <w:rsid w:val="005732FE"/>
    <w:rsid w:val="00580A17"/>
    <w:rsid w:val="005818C1"/>
    <w:rsid w:val="00583639"/>
    <w:rsid w:val="0058388E"/>
    <w:rsid w:val="005853D0"/>
    <w:rsid w:val="00586E1F"/>
    <w:rsid w:val="00586E76"/>
    <w:rsid w:val="00586F83"/>
    <w:rsid w:val="005909F1"/>
    <w:rsid w:val="005A3804"/>
    <w:rsid w:val="005A3E85"/>
    <w:rsid w:val="005B0CA8"/>
    <w:rsid w:val="005B41DC"/>
    <w:rsid w:val="005B678C"/>
    <w:rsid w:val="005C183B"/>
    <w:rsid w:val="005C67A3"/>
    <w:rsid w:val="005D011E"/>
    <w:rsid w:val="005E20C1"/>
    <w:rsid w:val="005E4025"/>
    <w:rsid w:val="005E4FD8"/>
    <w:rsid w:val="005E64DA"/>
    <w:rsid w:val="005E6D73"/>
    <w:rsid w:val="005E7E7F"/>
    <w:rsid w:val="005F356D"/>
    <w:rsid w:val="006020AA"/>
    <w:rsid w:val="00607E9C"/>
    <w:rsid w:val="006102E1"/>
    <w:rsid w:val="00611EF5"/>
    <w:rsid w:val="00612665"/>
    <w:rsid w:val="00613E1C"/>
    <w:rsid w:val="00614483"/>
    <w:rsid w:val="00614D60"/>
    <w:rsid w:val="006159FC"/>
    <w:rsid w:val="00615E03"/>
    <w:rsid w:val="006176D3"/>
    <w:rsid w:val="006209BC"/>
    <w:rsid w:val="00621C93"/>
    <w:rsid w:val="006255D9"/>
    <w:rsid w:val="00631D19"/>
    <w:rsid w:val="006353B5"/>
    <w:rsid w:val="00635F23"/>
    <w:rsid w:val="00636CC9"/>
    <w:rsid w:val="0063783A"/>
    <w:rsid w:val="006407BD"/>
    <w:rsid w:val="0064335F"/>
    <w:rsid w:val="0064346E"/>
    <w:rsid w:val="0064404B"/>
    <w:rsid w:val="00644318"/>
    <w:rsid w:val="00644754"/>
    <w:rsid w:val="00647105"/>
    <w:rsid w:val="006518F6"/>
    <w:rsid w:val="0065431F"/>
    <w:rsid w:val="0065522B"/>
    <w:rsid w:val="00661621"/>
    <w:rsid w:val="0066226D"/>
    <w:rsid w:val="00662427"/>
    <w:rsid w:val="00664136"/>
    <w:rsid w:val="00665042"/>
    <w:rsid w:val="00674762"/>
    <w:rsid w:val="0067617A"/>
    <w:rsid w:val="00676C52"/>
    <w:rsid w:val="00681E70"/>
    <w:rsid w:val="00683343"/>
    <w:rsid w:val="0068428F"/>
    <w:rsid w:val="0069325E"/>
    <w:rsid w:val="00695116"/>
    <w:rsid w:val="00696A23"/>
    <w:rsid w:val="006A393A"/>
    <w:rsid w:val="006A3BB8"/>
    <w:rsid w:val="006A4863"/>
    <w:rsid w:val="006A50A7"/>
    <w:rsid w:val="006B22C6"/>
    <w:rsid w:val="006B3ACF"/>
    <w:rsid w:val="006B560D"/>
    <w:rsid w:val="006C36E9"/>
    <w:rsid w:val="006C3EE8"/>
    <w:rsid w:val="006C7EE0"/>
    <w:rsid w:val="006D0B73"/>
    <w:rsid w:val="006D11D8"/>
    <w:rsid w:val="006D2213"/>
    <w:rsid w:val="006D4EB3"/>
    <w:rsid w:val="006D4F5F"/>
    <w:rsid w:val="006D6450"/>
    <w:rsid w:val="006E1C37"/>
    <w:rsid w:val="006E208F"/>
    <w:rsid w:val="006E6D80"/>
    <w:rsid w:val="006F0B69"/>
    <w:rsid w:val="006F0B90"/>
    <w:rsid w:val="006F2E55"/>
    <w:rsid w:val="006F4180"/>
    <w:rsid w:val="006F6014"/>
    <w:rsid w:val="00700B44"/>
    <w:rsid w:val="00700D45"/>
    <w:rsid w:val="00702094"/>
    <w:rsid w:val="00702FF8"/>
    <w:rsid w:val="0070672B"/>
    <w:rsid w:val="007068F4"/>
    <w:rsid w:val="0070717A"/>
    <w:rsid w:val="00711DAF"/>
    <w:rsid w:val="007128C9"/>
    <w:rsid w:val="007150CE"/>
    <w:rsid w:val="00716FDC"/>
    <w:rsid w:val="007178A1"/>
    <w:rsid w:val="00720DB5"/>
    <w:rsid w:val="00722794"/>
    <w:rsid w:val="00724611"/>
    <w:rsid w:val="00731352"/>
    <w:rsid w:val="00731BDC"/>
    <w:rsid w:val="00732CA7"/>
    <w:rsid w:val="00736F55"/>
    <w:rsid w:val="00742573"/>
    <w:rsid w:val="00742809"/>
    <w:rsid w:val="00744631"/>
    <w:rsid w:val="00745121"/>
    <w:rsid w:val="007456F6"/>
    <w:rsid w:val="00751E17"/>
    <w:rsid w:val="007538E5"/>
    <w:rsid w:val="0075390E"/>
    <w:rsid w:val="00753A5C"/>
    <w:rsid w:val="00754925"/>
    <w:rsid w:val="00757DEE"/>
    <w:rsid w:val="00766394"/>
    <w:rsid w:val="00767766"/>
    <w:rsid w:val="00770E7D"/>
    <w:rsid w:val="007712BD"/>
    <w:rsid w:val="00771B89"/>
    <w:rsid w:val="00773353"/>
    <w:rsid w:val="00775431"/>
    <w:rsid w:val="007761FB"/>
    <w:rsid w:val="00776D9F"/>
    <w:rsid w:val="0078519D"/>
    <w:rsid w:val="007867B9"/>
    <w:rsid w:val="007922B9"/>
    <w:rsid w:val="007933B2"/>
    <w:rsid w:val="00794E4D"/>
    <w:rsid w:val="00795113"/>
    <w:rsid w:val="007A0067"/>
    <w:rsid w:val="007A511E"/>
    <w:rsid w:val="007B1FC5"/>
    <w:rsid w:val="007B3269"/>
    <w:rsid w:val="007B38F7"/>
    <w:rsid w:val="007B487A"/>
    <w:rsid w:val="007C0953"/>
    <w:rsid w:val="007D3E74"/>
    <w:rsid w:val="007D531C"/>
    <w:rsid w:val="007D5B99"/>
    <w:rsid w:val="007D67C1"/>
    <w:rsid w:val="007D706B"/>
    <w:rsid w:val="007E6E08"/>
    <w:rsid w:val="007F1BDC"/>
    <w:rsid w:val="007F4D5E"/>
    <w:rsid w:val="00800C5B"/>
    <w:rsid w:val="008038DC"/>
    <w:rsid w:val="0080567C"/>
    <w:rsid w:val="00805E31"/>
    <w:rsid w:val="00811A2C"/>
    <w:rsid w:val="00812F3F"/>
    <w:rsid w:val="00814041"/>
    <w:rsid w:val="0081445C"/>
    <w:rsid w:val="00814D51"/>
    <w:rsid w:val="00815424"/>
    <w:rsid w:val="00822726"/>
    <w:rsid w:val="008240EF"/>
    <w:rsid w:val="008307A5"/>
    <w:rsid w:val="00831ADE"/>
    <w:rsid w:val="00831E2C"/>
    <w:rsid w:val="00833875"/>
    <w:rsid w:val="00842739"/>
    <w:rsid w:val="00842817"/>
    <w:rsid w:val="008434B7"/>
    <w:rsid w:val="008439B5"/>
    <w:rsid w:val="008520BE"/>
    <w:rsid w:val="008616B5"/>
    <w:rsid w:val="00864FDA"/>
    <w:rsid w:val="008656C8"/>
    <w:rsid w:val="00865822"/>
    <w:rsid w:val="0086594E"/>
    <w:rsid w:val="0086747B"/>
    <w:rsid w:val="008708ED"/>
    <w:rsid w:val="00873B66"/>
    <w:rsid w:val="00875CCC"/>
    <w:rsid w:val="0087683D"/>
    <w:rsid w:val="0088033A"/>
    <w:rsid w:val="00880F21"/>
    <w:rsid w:val="00886251"/>
    <w:rsid w:val="0089016C"/>
    <w:rsid w:val="008A3E26"/>
    <w:rsid w:val="008A3E94"/>
    <w:rsid w:val="008A6119"/>
    <w:rsid w:val="008A79FF"/>
    <w:rsid w:val="008B1451"/>
    <w:rsid w:val="008B5CAE"/>
    <w:rsid w:val="008B6691"/>
    <w:rsid w:val="008B7D88"/>
    <w:rsid w:val="008C0621"/>
    <w:rsid w:val="008C0C1D"/>
    <w:rsid w:val="008C37FB"/>
    <w:rsid w:val="008D271F"/>
    <w:rsid w:val="008D3EB9"/>
    <w:rsid w:val="008D6C20"/>
    <w:rsid w:val="008E348C"/>
    <w:rsid w:val="008F1958"/>
    <w:rsid w:val="008F7208"/>
    <w:rsid w:val="00900043"/>
    <w:rsid w:val="0090198F"/>
    <w:rsid w:val="00902FC6"/>
    <w:rsid w:val="00907D2D"/>
    <w:rsid w:val="009107D6"/>
    <w:rsid w:val="009123C9"/>
    <w:rsid w:val="00913E26"/>
    <w:rsid w:val="00914858"/>
    <w:rsid w:val="00920630"/>
    <w:rsid w:val="00923CC9"/>
    <w:rsid w:val="009246FD"/>
    <w:rsid w:val="009263D1"/>
    <w:rsid w:val="0093265C"/>
    <w:rsid w:val="00936E62"/>
    <w:rsid w:val="00942494"/>
    <w:rsid w:val="0094358D"/>
    <w:rsid w:val="00943B48"/>
    <w:rsid w:val="009440AC"/>
    <w:rsid w:val="00957C09"/>
    <w:rsid w:val="009675F2"/>
    <w:rsid w:val="009739AB"/>
    <w:rsid w:val="00974CC2"/>
    <w:rsid w:val="00981F13"/>
    <w:rsid w:val="0098620E"/>
    <w:rsid w:val="00986551"/>
    <w:rsid w:val="00995239"/>
    <w:rsid w:val="009953A7"/>
    <w:rsid w:val="00996A0D"/>
    <w:rsid w:val="009A52BE"/>
    <w:rsid w:val="009B1377"/>
    <w:rsid w:val="009B235D"/>
    <w:rsid w:val="009B38B5"/>
    <w:rsid w:val="009B3BCB"/>
    <w:rsid w:val="009C04FC"/>
    <w:rsid w:val="009C3BA1"/>
    <w:rsid w:val="009C440E"/>
    <w:rsid w:val="009C4C49"/>
    <w:rsid w:val="009C58EA"/>
    <w:rsid w:val="009C6304"/>
    <w:rsid w:val="009C6A07"/>
    <w:rsid w:val="009E2C81"/>
    <w:rsid w:val="009E4777"/>
    <w:rsid w:val="009E750D"/>
    <w:rsid w:val="009F2B10"/>
    <w:rsid w:val="009F46A2"/>
    <w:rsid w:val="009F52FD"/>
    <w:rsid w:val="009F6516"/>
    <w:rsid w:val="009F7A30"/>
    <w:rsid w:val="00A0031A"/>
    <w:rsid w:val="00A02521"/>
    <w:rsid w:val="00A02C65"/>
    <w:rsid w:val="00A02CFF"/>
    <w:rsid w:val="00A03360"/>
    <w:rsid w:val="00A062FD"/>
    <w:rsid w:val="00A076AF"/>
    <w:rsid w:val="00A10820"/>
    <w:rsid w:val="00A155E9"/>
    <w:rsid w:val="00A16101"/>
    <w:rsid w:val="00A179CC"/>
    <w:rsid w:val="00A210C8"/>
    <w:rsid w:val="00A214EA"/>
    <w:rsid w:val="00A243E4"/>
    <w:rsid w:val="00A26E56"/>
    <w:rsid w:val="00A36B04"/>
    <w:rsid w:val="00A374D1"/>
    <w:rsid w:val="00A376E2"/>
    <w:rsid w:val="00A419AA"/>
    <w:rsid w:val="00A43FA3"/>
    <w:rsid w:val="00A478D3"/>
    <w:rsid w:val="00A511FE"/>
    <w:rsid w:val="00A52C0E"/>
    <w:rsid w:val="00A64D07"/>
    <w:rsid w:val="00A65E77"/>
    <w:rsid w:val="00A67748"/>
    <w:rsid w:val="00A71BA4"/>
    <w:rsid w:val="00A76D55"/>
    <w:rsid w:val="00A84DDA"/>
    <w:rsid w:val="00A85BBE"/>
    <w:rsid w:val="00A87ED9"/>
    <w:rsid w:val="00A90156"/>
    <w:rsid w:val="00A920E2"/>
    <w:rsid w:val="00A921B4"/>
    <w:rsid w:val="00A97321"/>
    <w:rsid w:val="00AA0518"/>
    <w:rsid w:val="00AA23AD"/>
    <w:rsid w:val="00AA5459"/>
    <w:rsid w:val="00AA57D3"/>
    <w:rsid w:val="00AA7A82"/>
    <w:rsid w:val="00AB17FC"/>
    <w:rsid w:val="00AB2ED2"/>
    <w:rsid w:val="00AB3141"/>
    <w:rsid w:val="00AC1054"/>
    <w:rsid w:val="00AC2BDE"/>
    <w:rsid w:val="00AC3331"/>
    <w:rsid w:val="00AC4C14"/>
    <w:rsid w:val="00AD54FD"/>
    <w:rsid w:val="00AE70D7"/>
    <w:rsid w:val="00AE7CC7"/>
    <w:rsid w:val="00AF2691"/>
    <w:rsid w:val="00AF5587"/>
    <w:rsid w:val="00AF5BBD"/>
    <w:rsid w:val="00B03D2A"/>
    <w:rsid w:val="00B07732"/>
    <w:rsid w:val="00B07DB0"/>
    <w:rsid w:val="00B123C7"/>
    <w:rsid w:val="00B130BB"/>
    <w:rsid w:val="00B212F9"/>
    <w:rsid w:val="00B21E1F"/>
    <w:rsid w:val="00B2369A"/>
    <w:rsid w:val="00B24743"/>
    <w:rsid w:val="00B2636E"/>
    <w:rsid w:val="00B332DC"/>
    <w:rsid w:val="00B35724"/>
    <w:rsid w:val="00B41605"/>
    <w:rsid w:val="00B46146"/>
    <w:rsid w:val="00B461AC"/>
    <w:rsid w:val="00B46892"/>
    <w:rsid w:val="00B503A9"/>
    <w:rsid w:val="00B508D2"/>
    <w:rsid w:val="00B55F7D"/>
    <w:rsid w:val="00B64D87"/>
    <w:rsid w:val="00B73D5E"/>
    <w:rsid w:val="00B81DC7"/>
    <w:rsid w:val="00B8452A"/>
    <w:rsid w:val="00B9050C"/>
    <w:rsid w:val="00B9105A"/>
    <w:rsid w:val="00B91ACC"/>
    <w:rsid w:val="00B91D54"/>
    <w:rsid w:val="00B9347A"/>
    <w:rsid w:val="00B955B2"/>
    <w:rsid w:val="00B97DBA"/>
    <w:rsid w:val="00BA0C05"/>
    <w:rsid w:val="00BA0F34"/>
    <w:rsid w:val="00BA118F"/>
    <w:rsid w:val="00BA22A7"/>
    <w:rsid w:val="00BA39EC"/>
    <w:rsid w:val="00BA7A9E"/>
    <w:rsid w:val="00BB0053"/>
    <w:rsid w:val="00BB54C3"/>
    <w:rsid w:val="00BB63A3"/>
    <w:rsid w:val="00BC3079"/>
    <w:rsid w:val="00BC69F2"/>
    <w:rsid w:val="00BD0039"/>
    <w:rsid w:val="00BD35FA"/>
    <w:rsid w:val="00BD4FF0"/>
    <w:rsid w:val="00BD62C4"/>
    <w:rsid w:val="00BD7D8D"/>
    <w:rsid w:val="00BE1959"/>
    <w:rsid w:val="00BE2D3F"/>
    <w:rsid w:val="00BE305C"/>
    <w:rsid w:val="00BE3E49"/>
    <w:rsid w:val="00BE672D"/>
    <w:rsid w:val="00BF45C9"/>
    <w:rsid w:val="00C154E8"/>
    <w:rsid w:val="00C158A1"/>
    <w:rsid w:val="00C16276"/>
    <w:rsid w:val="00C25D92"/>
    <w:rsid w:val="00C27594"/>
    <w:rsid w:val="00C30338"/>
    <w:rsid w:val="00C32B4A"/>
    <w:rsid w:val="00C32BA0"/>
    <w:rsid w:val="00C34895"/>
    <w:rsid w:val="00C41617"/>
    <w:rsid w:val="00C41CF8"/>
    <w:rsid w:val="00C4375E"/>
    <w:rsid w:val="00C4449F"/>
    <w:rsid w:val="00C50F32"/>
    <w:rsid w:val="00C53522"/>
    <w:rsid w:val="00C57011"/>
    <w:rsid w:val="00C576E2"/>
    <w:rsid w:val="00C63BB7"/>
    <w:rsid w:val="00C65816"/>
    <w:rsid w:val="00C734A6"/>
    <w:rsid w:val="00C73800"/>
    <w:rsid w:val="00C75BA2"/>
    <w:rsid w:val="00C76708"/>
    <w:rsid w:val="00C80C12"/>
    <w:rsid w:val="00C8232C"/>
    <w:rsid w:val="00C87622"/>
    <w:rsid w:val="00C91CCD"/>
    <w:rsid w:val="00C92149"/>
    <w:rsid w:val="00C92621"/>
    <w:rsid w:val="00C93E49"/>
    <w:rsid w:val="00C95216"/>
    <w:rsid w:val="00C979E0"/>
    <w:rsid w:val="00CA0C1D"/>
    <w:rsid w:val="00CB16BD"/>
    <w:rsid w:val="00CB4BE0"/>
    <w:rsid w:val="00CB568E"/>
    <w:rsid w:val="00CB63BF"/>
    <w:rsid w:val="00CB6B17"/>
    <w:rsid w:val="00CC4208"/>
    <w:rsid w:val="00CC4FC6"/>
    <w:rsid w:val="00CC53B0"/>
    <w:rsid w:val="00CC53B5"/>
    <w:rsid w:val="00CD1318"/>
    <w:rsid w:val="00CD43DE"/>
    <w:rsid w:val="00CD5FCD"/>
    <w:rsid w:val="00CE5646"/>
    <w:rsid w:val="00CE5F9B"/>
    <w:rsid w:val="00CF4BE8"/>
    <w:rsid w:val="00CF7E57"/>
    <w:rsid w:val="00D027B3"/>
    <w:rsid w:val="00D039D9"/>
    <w:rsid w:val="00D1057E"/>
    <w:rsid w:val="00D11AD6"/>
    <w:rsid w:val="00D14D18"/>
    <w:rsid w:val="00D1702B"/>
    <w:rsid w:val="00D25A75"/>
    <w:rsid w:val="00D26685"/>
    <w:rsid w:val="00D26D98"/>
    <w:rsid w:val="00D31BCD"/>
    <w:rsid w:val="00D31D3C"/>
    <w:rsid w:val="00D34ECF"/>
    <w:rsid w:val="00D37D0B"/>
    <w:rsid w:val="00D37D76"/>
    <w:rsid w:val="00D42C65"/>
    <w:rsid w:val="00D44E7E"/>
    <w:rsid w:val="00D458C7"/>
    <w:rsid w:val="00D50FD1"/>
    <w:rsid w:val="00D51361"/>
    <w:rsid w:val="00D5166A"/>
    <w:rsid w:val="00D53556"/>
    <w:rsid w:val="00D53F1C"/>
    <w:rsid w:val="00D62E38"/>
    <w:rsid w:val="00D65C0E"/>
    <w:rsid w:val="00D7230B"/>
    <w:rsid w:val="00D72C1E"/>
    <w:rsid w:val="00D72FB6"/>
    <w:rsid w:val="00D7307A"/>
    <w:rsid w:val="00D76503"/>
    <w:rsid w:val="00D76756"/>
    <w:rsid w:val="00D76B5A"/>
    <w:rsid w:val="00D8154D"/>
    <w:rsid w:val="00D83B45"/>
    <w:rsid w:val="00D84F7A"/>
    <w:rsid w:val="00D85171"/>
    <w:rsid w:val="00D85653"/>
    <w:rsid w:val="00D87920"/>
    <w:rsid w:val="00D907FB"/>
    <w:rsid w:val="00D91AA7"/>
    <w:rsid w:val="00DA0295"/>
    <w:rsid w:val="00DA3114"/>
    <w:rsid w:val="00DB121D"/>
    <w:rsid w:val="00DB176B"/>
    <w:rsid w:val="00DB24F0"/>
    <w:rsid w:val="00DB2D7C"/>
    <w:rsid w:val="00DB441B"/>
    <w:rsid w:val="00DC2ADB"/>
    <w:rsid w:val="00DC515B"/>
    <w:rsid w:val="00DC51EA"/>
    <w:rsid w:val="00DD0BB4"/>
    <w:rsid w:val="00DD12DB"/>
    <w:rsid w:val="00DD23D4"/>
    <w:rsid w:val="00DD4FB9"/>
    <w:rsid w:val="00DD6CE2"/>
    <w:rsid w:val="00DE1C64"/>
    <w:rsid w:val="00DE5105"/>
    <w:rsid w:val="00DE51C1"/>
    <w:rsid w:val="00DF0397"/>
    <w:rsid w:val="00DF26D5"/>
    <w:rsid w:val="00DF4A36"/>
    <w:rsid w:val="00DF4C94"/>
    <w:rsid w:val="00DF5524"/>
    <w:rsid w:val="00E0059E"/>
    <w:rsid w:val="00E00A39"/>
    <w:rsid w:val="00E00F8C"/>
    <w:rsid w:val="00E0417E"/>
    <w:rsid w:val="00E0663C"/>
    <w:rsid w:val="00E077BE"/>
    <w:rsid w:val="00E07844"/>
    <w:rsid w:val="00E22D60"/>
    <w:rsid w:val="00E2375C"/>
    <w:rsid w:val="00E329FA"/>
    <w:rsid w:val="00E369E1"/>
    <w:rsid w:val="00E36A8D"/>
    <w:rsid w:val="00E424F7"/>
    <w:rsid w:val="00E44D2E"/>
    <w:rsid w:val="00E45A6C"/>
    <w:rsid w:val="00E45FAE"/>
    <w:rsid w:val="00E471A1"/>
    <w:rsid w:val="00E5590C"/>
    <w:rsid w:val="00E55A5E"/>
    <w:rsid w:val="00E572D7"/>
    <w:rsid w:val="00E62216"/>
    <w:rsid w:val="00E631E6"/>
    <w:rsid w:val="00E638A9"/>
    <w:rsid w:val="00E72402"/>
    <w:rsid w:val="00E73D3C"/>
    <w:rsid w:val="00E748C6"/>
    <w:rsid w:val="00E77AEC"/>
    <w:rsid w:val="00E81F69"/>
    <w:rsid w:val="00E93A99"/>
    <w:rsid w:val="00EA108C"/>
    <w:rsid w:val="00EA1413"/>
    <w:rsid w:val="00EA1C1A"/>
    <w:rsid w:val="00EA2704"/>
    <w:rsid w:val="00EB2C2E"/>
    <w:rsid w:val="00EB73EC"/>
    <w:rsid w:val="00EB7816"/>
    <w:rsid w:val="00EC0526"/>
    <w:rsid w:val="00EC08DF"/>
    <w:rsid w:val="00ED7D94"/>
    <w:rsid w:val="00EE3D78"/>
    <w:rsid w:val="00EE666D"/>
    <w:rsid w:val="00EE7F3C"/>
    <w:rsid w:val="00EF1889"/>
    <w:rsid w:val="00EF2AD5"/>
    <w:rsid w:val="00EF3BBF"/>
    <w:rsid w:val="00EF4530"/>
    <w:rsid w:val="00EF6CCE"/>
    <w:rsid w:val="00F0083E"/>
    <w:rsid w:val="00F01A89"/>
    <w:rsid w:val="00F029D6"/>
    <w:rsid w:val="00F06D9D"/>
    <w:rsid w:val="00F1019D"/>
    <w:rsid w:val="00F12C21"/>
    <w:rsid w:val="00F13FC2"/>
    <w:rsid w:val="00F250D6"/>
    <w:rsid w:val="00F2669B"/>
    <w:rsid w:val="00F27392"/>
    <w:rsid w:val="00F34A39"/>
    <w:rsid w:val="00F34D9B"/>
    <w:rsid w:val="00F3740B"/>
    <w:rsid w:val="00F37481"/>
    <w:rsid w:val="00F41724"/>
    <w:rsid w:val="00F4205A"/>
    <w:rsid w:val="00F45A56"/>
    <w:rsid w:val="00F53EAF"/>
    <w:rsid w:val="00F550F4"/>
    <w:rsid w:val="00F55246"/>
    <w:rsid w:val="00F57EE4"/>
    <w:rsid w:val="00F6104E"/>
    <w:rsid w:val="00F6344B"/>
    <w:rsid w:val="00F66003"/>
    <w:rsid w:val="00F66BE4"/>
    <w:rsid w:val="00F67A8F"/>
    <w:rsid w:val="00F67CA6"/>
    <w:rsid w:val="00F72268"/>
    <w:rsid w:val="00F82C9A"/>
    <w:rsid w:val="00F922B2"/>
    <w:rsid w:val="00F9232F"/>
    <w:rsid w:val="00F926F9"/>
    <w:rsid w:val="00FA013D"/>
    <w:rsid w:val="00FA2ADD"/>
    <w:rsid w:val="00FA6B2B"/>
    <w:rsid w:val="00FA7FBF"/>
    <w:rsid w:val="00FB1A68"/>
    <w:rsid w:val="00FB2238"/>
    <w:rsid w:val="00FB2D65"/>
    <w:rsid w:val="00FB367B"/>
    <w:rsid w:val="00FB3B07"/>
    <w:rsid w:val="00FC0C79"/>
    <w:rsid w:val="00FC1E96"/>
    <w:rsid w:val="00FC5264"/>
    <w:rsid w:val="00FC5B6E"/>
    <w:rsid w:val="00FC5CE9"/>
    <w:rsid w:val="00FD01D2"/>
    <w:rsid w:val="00FD0DA8"/>
    <w:rsid w:val="00FD7533"/>
    <w:rsid w:val="00FE0EC7"/>
    <w:rsid w:val="00FE37E0"/>
    <w:rsid w:val="00FE7419"/>
    <w:rsid w:val="00FE76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teal"/>
    </o:shapedefaults>
    <o:shapelayout v:ext="edit">
      <o:idmap v:ext="edit" data="1"/>
    </o:shapelayout>
  </w:shapeDefaults>
  <w:decimalSymbol w:val="."/>
  <w:listSeparator w:val=","/>
  <w14:docId w14:val="66FEFF1E"/>
  <w15:chartTrackingRefBased/>
  <w15:docId w15:val="{41B28B16-CB79-46F5-BADA-40C9D51A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0C1"/>
  </w:style>
  <w:style w:type="paragraph" w:styleId="Heading1">
    <w:name w:val="heading 1"/>
    <w:basedOn w:val="Normal"/>
    <w:next w:val="Normal"/>
    <w:link w:val="Heading1Char"/>
    <w:uiPriority w:val="9"/>
    <w:qFormat/>
    <w:rsid w:val="003C4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C4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C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C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C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C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4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CA4"/>
    <w:rPr>
      <w:rFonts w:eastAsiaTheme="majorEastAsia" w:cstheme="majorBidi"/>
      <w:color w:val="272727" w:themeColor="text1" w:themeTint="D8"/>
    </w:rPr>
  </w:style>
  <w:style w:type="paragraph" w:styleId="Title">
    <w:name w:val="Title"/>
    <w:basedOn w:val="Normal"/>
    <w:next w:val="Normal"/>
    <w:link w:val="TitleChar"/>
    <w:uiPriority w:val="10"/>
    <w:qFormat/>
    <w:rsid w:val="003C4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CA4"/>
    <w:pPr>
      <w:spacing w:before="160"/>
      <w:jc w:val="center"/>
    </w:pPr>
    <w:rPr>
      <w:i/>
      <w:iCs/>
      <w:color w:val="404040" w:themeColor="text1" w:themeTint="BF"/>
    </w:rPr>
  </w:style>
  <w:style w:type="character" w:customStyle="1" w:styleId="QuoteChar">
    <w:name w:val="Quote Char"/>
    <w:basedOn w:val="DefaultParagraphFont"/>
    <w:link w:val="Quote"/>
    <w:uiPriority w:val="29"/>
    <w:rsid w:val="003C4CA4"/>
    <w:rPr>
      <w:i/>
      <w:iCs/>
      <w:color w:val="404040" w:themeColor="text1" w:themeTint="BF"/>
    </w:rPr>
  </w:style>
  <w:style w:type="paragraph" w:styleId="ListParagraph">
    <w:name w:val="List Paragraph"/>
    <w:basedOn w:val="Normal"/>
    <w:uiPriority w:val="34"/>
    <w:qFormat/>
    <w:rsid w:val="003C4CA4"/>
    <w:pPr>
      <w:ind w:left="720"/>
      <w:contextualSpacing/>
    </w:pPr>
  </w:style>
  <w:style w:type="character" w:styleId="IntenseEmphasis">
    <w:name w:val="Intense Emphasis"/>
    <w:basedOn w:val="DefaultParagraphFont"/>
    <w:uiPriority w:val="21"/>
    <w:qFormat/>
    <w:rsid w:val="003C4CA4"/>
    <w:rPr>
      <w:i/>
      <w:iCs/>
      <w:color w:val="0F4761" w:themeColor="accent1" w:themeShade="BF"/>
    </w:rPr>
  </w:style>
  <w:style w:type="paragraph" w:styleId="IntenseQuote">
    <w:name w:val="Intense Quote"/>
    <w:basedOn w:val="Normal"/>
    <w:next w:val="Normal"/>
    <w:link w:val="IntenseQuoteChar"/>
    <w:uiPriority w:val="30"/>
    <w:qFormat/>
    <w:rsid w:val="003C4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CA4"/>
    <w:rPr>
      <w:i/>
      <w:iCs/>
      <w:color w:val="0F4761" w:themeColor="accent1" w:themeShade="BF"/>
    </w:rPr>
  </w:style>
  <w:style w:type="character" w:styleId="IntenseReference">
    <w:name w:val="Intense Reference"/>
    <w:basedOn w:val="DefaultParagraphFont"/>
    <w:uiPriority w:val="32"/>
    <w:qFormat/>
    <w:rsid w:val="003C4CA4"/>
    <w:rPr>
      <w:b/>
      <w:bCs/>
      <w:smallCaps/>
      <w:color w:val="0F4761" w:themeColor="accent1" w:themeShade="BF"/>
      <w:spacing w:val="5"/>
    </w:rPr>
  </w:style>
  <w:style w:type="paragraph" w:styleId="Header">
    <w:name w:val="header"/>
    <w:basedOn w:val="Normal"/>
    <w:link w:val="HeaderChar"/>
    <w:uiPriority w:val="99"/>
    <w:unhideWhenUsed/>
    <w:rsid w:val="00107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5ED"/>
  </w:style>
  <w:style w:type="paragraph" w:styleId="Footer">
    <w:name w:val="footer"/>
    <w:basedOn w:val="Normal"/>
    <w:link w:val="FooterChar"/>
    <w:uiPriority w:val="99"/>
    <w:unhideWhenUsed/>
    <w:rsid w:val="00107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5ED"/>
  </w:style>
  <w:style w:type="paragraph" w:styleId="FootnoteText">
    <w:name w:val="footnote text"/>
    <w:basedOn w:val="Normal"/>
    <w:link w:val="FootnoteTextChar"/>
    <w:uiPriority w:val="99"/>
    <w:semiHidden/>
    <w:unhideWhenUsed/>
    <w:rsid w:val="00A677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748"/>
    <w:rPr>
      <w:sz w:val="20"/>
      <w:szCs w:val="20"/>
    </w:rPr>
  </w:style>
  <w:style w:type="character" w:styleId="FootnoteReference">
    <w:name w:val="footnote reference"/>
    <w:basedOn w:val="DefaultParagraphFont"/>
    <w:uiPriority w:val="99"/>
    <w:semiHidden/>
    <w:unhideWhenUsed/>
    <w:rsid w:val="00A67748"/>
    <w:rPr>
      <w:vertAlign w:val="superscript"/>
    </w:rPr>
  </w:style>
  <w:style w:type="character" w:styleId="Hyperlink">
    <w:name w:val="Hyperlink"/>
    <w:basedOn w:val="DefaultParagraphFont"/>
    <w:uiPriority w:val="99"/>
    <w:unhideWhenUsed/>
    <w:rsid w:val="008439B5"/>
    <w:rPr>
      <w:color w:val="467886"/>
      <w:u w:val="single"/>
    </w:rPr>
  </w:style>
  <w:style w:type="character" w:styleId="UnresolvedMention">
    <w:name w:val="Unresolved Mention"/>
    <w:basedOn w:val="DefaultParagraphFont"/>
    <w:uiPriority w:val="99"/>
    <w:semiHidden/>
    <w:unhideWhenUsed/>
    <w:rsid w:val="001D5500"/>
    <w:rPr>
      <w:color w:val="605E5C"/>
      <w:shd w:val="clear" w:color="auto" w:fill="E1DFDD"/>
    </w:rPr>
  </w:style>
  <w:style w:type="character" w:styleId="CommentReference">
    <w:name w:val="annotation reference"/>
    <w:basedOn w:val="DefaultParagraphFont"/>
    <w:uiPriority w:val="99"/>
    <w:semiHidden/>
    <w:unhideWhenUsed/>
    <w:rsid w:val="00B461AC"/>
    <w:rPr>
      <w:sz w:val="16"/>
      <w:szCs w:val="16"/>
    </w:rPr>
  </w:style>
  <w:style w:type="paragraph" w:styleId="CommentText">
    <w:name w:val="annotation text"/>
    <w:basedOn w:val="Normal"/>
    <w:link w:val="CommentTextChar"/>
    <w:uiPriority w:val="99"/>
    <w:unhideWhenUsed/>
    <w:rsid w:val="00B461AC"/>
    <w:pPr>
      <w:spacing w:line="240" w:lineRule="auto"/>
    </w:pPr>
    <w:rPr>
      <w:sz w:val="20"/>
      <w:szCs w:val="20"/>
    </w:rPr>
  </w:style>
  <w:style w:type="character" w:customStyle="1" w:styleId="CommentTextChar">
    <w:name w:val="Comment Text Char"/>
    <w:basedOn w:val="DefaultParagraphFont"/>
    <w:link w:val="CommentText"/>
    <w:uiPriority w:val="99"/>
    <w:rsid w:val="00B461AC"/>
    <w:rPr>
      <w:sz w:val="20"/>
      <w:szCs w:val="20"/>
    </w:rPr>
  </w:style>
  <w:style w:type="paragraph" w:styleId="CommentSubject">
    <w:name w:val="annotation subject"/>
    <w:basedOn w:val="CommentText"/>
    <w:next w:val="CommentText"/>
    <w:link w:val="CommentSubjectChar"/>
    <w:uiPriority w:val="99"/>
    <w:semiHidden/>
    <w:unhideWhenUsed/>
    <w:rsid w:val="00B461AC"/>
    <w:rPr>
      <w:b/>
      <w:bCs/>
    </w:rPr>
  </w:style>
  <w:style w:type="character" w:customStyle="1" w:styleId="CommentSubjectChar">
    <w:name w:val="Comment Subject Char"/>
    <w:basedOn w:val="CommentTextChar"/>
    <w:link w:val="CommentSubject"/>
    <w:uiPriority w:val="99"/>
    <w:semiHidden/>
    <w:rsid w:val="00B461AC"/>
    <w:rPr>
      <w:b/>
      <w:bCs/>
      <w:sz w:val="20"/>
      <w:szCs w:val="20"/>
    </w:rPr>
  </w:style>
  <w:style w:type="table" w:styleId="TableGrid">
    <w:name w:val="Table Grid"/>
    <w:basedOn w:val="TableNormal"/>
    <w:uiPriority w:val="39"/>
    <w:rsid w:val="0017291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51B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96649">
      <w:bodyDiv w:val="1"/>
      <w:marLeft w:val="0"/>
      <w:marRight w:val="0"/>
      <w:marTop w:val="0"/>
      <w:marBottom w:val="0"/>
      <w:divBdr>
        <w:top w:val="none" w:sz="0" w:space="0" w:color="auto"/>
        <w:left w:val="none" w:sz="0" w:space="0" w:color="auto"/>
        <w:bottom w:val="none" w:sz="0" w:space="0" w:color="auto"/>
        <w:right w:val="none" w:sz="0" w:space="0" w:color="auto"/>
      </w:divBdr>
      <w:divsChild>
        <w:div w:id="314915254">
          <w:marLeft w:val="0"/>
          <w:marRight w:val="0"/>
          <w:marTop w:val="0"/>
          <w:marBottom w:val="0"/>
          <w:divBdr>
            <w:top w:val="none" w:sz="0" w:space="0" w:color="auto"/>
            <w:left w:val="none" w:sz="0" w:space="0" w:color="auto"/>
            <w:bottom w:val="none" w:sz="0" w:space="0" w:color="auto"/>
            <w:right w:val="none" w:sz="0" w:space="0" w:color="auto"/>
          </w:divBdr>
        </w:div>
        <w:div w:id="446853921">
          <w:marLeft w:val="0"/>
          <w:marRight w:val="0"/>
          <w:marTop w:val="0"/>
          <w:marBottom w:val="0"/>
          <w:divBdr>
            <w:top w:val="none" w:sz="0" w:space="0" w:color="auto"/>
            <w:left w:val="none" w:sz="0" w:space="0" w:color="auto"/>
            <w:bottom w:val="none" w:sz="0" w:space="0" w:color="auto"/>
            <w:right w:val="none" w:sz="0" w:space="0" w:color="auto"/>
          </w:divBdr>
        </w:div>
        <w:div w:id="583220445">
          <w:marLeft w:val="0"/>
          <w:marRight w:val="0"/>
          <w:marTop w:val="0"/>
          <w:marBottom w:val="0"/>
          <w:divBdr>
            <w:top w:val="none" w:sz="0" w:space="0" w:color="auto"/>
            <w:left w:val="none" w:sz="0" w:space="0" w:color="auto"/>
            <w:bottom w:val="none" w:sz="0" w:space="0" w:color="auto"/>
            <w:right w:val="none" w:sz="0" w:space="0" w:color="auto"/>
          </w:divBdr>
        </w:div>
        <w:div w:id="927540196">
          <w:marLeft w:val="0"/>
          <w:marRight w:val="0"/>
          <w:marTop w:val="0"/>
          <w:marBottom w:val="0"/>
          <w:divBdr>
            <w:top w:val="none" w:sz="0" w:space="0" w:color="auto"/>
            <w:left w:val="none" w:sz="0" w:space="0" w:color="auto"/>
            <w:bottom w:val="none" w:sz="0" w:space="0" w:color="auto"/>
            <w:right w:val="none" w:sz="0" w:space="0" w:color="auto"/>
          </w:divBdr>
        </w:div>
        <w:div w:id="1876035622">
          <w:marLeft w:val="0"/>
          <w:marRight w:val="0"/>
          <w:marTop w:val="0"/>
          <w:marBottom w:val="0"/>
          <w:divBdr>
            <w:top w:val="none" w:sz="0" w:space="0" w:color="auto"/>
            <w:left w:val="none" w:sz="0" w:space="0" w:color="auto"/>
            <w:bottom w:val="none" w:sz="0" w:space="0" w:color="auto"/>
            <w:right w:val="none" w:sz="0" w:space="0" w:color="auto"/>
          </w:divBdr>
        </w:div>
        <w:div w:id="2078742123">
          <w:marLeft w:val="0"/>
          <w:marRight w:val="0"/>
          <w:marTop w:val="0"/>
          <w:marBottom w:val="0"/>
          <w:divBdr>
            <w:top w:val="none" w:sz="0" w:space="0" w:color="auto"/>
            <w:left w:val="none" w:sz="0" w:space="0" w:color="auto"/>
            <w:bottom w:val="none" w:sz="0" w:space="0" w:color="auto"/>
            <w:right w:val="none" w:sz="0" w:space="0" w:color="auto"/>
          </w:divBdr>
        </w:div>
      </w:divsChild>
    </w:div>
    <w:div w:id="46998131">
      <w:bodyDiv w:val="1"/>
      <w:marLeft w:val="0"/>
      <w:marRight w:val="0"/>
      <w:marTop w:val="0"/>
      <w:marBottom w:val="0"/>
      <w:divBdr>
        <w:top w:val="none" w:sz="0" w:space="0" w:color="auto"/>
        <w:left w:val="none" w:sz="0" w:space="0" w:color="auto"/>
        <w:bottom w:val="none" w:sz="0" w:space="0" w:color="auto"/>
        <w:right w:val="none" w:sz="0" w:space="0" w:color="auto"/>
      </w:divBdr>
      <w:divsChild>
        <w:div w:id="272518725">
          <w:marLeft w:val="0"/>
          <w:marRight w:val="0"/>
          <w:marTop w:val="0"/>
          <w:marBottom w:val="0"/>
          <w:divBdr>
            <w:top w:val="none" w:sz="0" w:space="0" w:color="auto"/>
            <w:left w:val="none" w:sz="0" w:space="0" w:color="auto"/>
            <w:bottom w:val="none" w:sz="0" w:space="0" w:color="auto"/>
            <w:right w:val="none" w:sz="0" w:space="0" w:color="auto"/>
          </w:divBdr>
        </w:div>
        <w:div w:id="987824194">
          <w:marLeft w:val="0"/>
          <w:marRight w:val="0"/>
          <w:marTop w:val="0"/>
          <w:marBottom w:val="0"/>
          <w:divBdr>
            <w:top w:val="none" w:sz="0" w:space="0" w:color="auto"/>
            <w:left w:val="none" w:sz="0" w:space="0" w:color="auto"/>
            <w:bottom w:val="none" w:sz="0" w:space="0" w:color="auto"/>
            <w:right w:val="none" w:sz="0" w:space="0" w:color="auto"/>
          </w:divBdr>
        </w:div>
        <w:div w:id="1039432676">
          <w:marLeft w:val="0"/>
          <w:marRight w:val="0"/>
          <w:marTop w:val="0"/>
          <w:marBottom w:val="0"/>
          <w:divBdr>
            <w:top w:val="none" w:sz="0" w:space="0" w:color="auto"/>
            <w:left w:val="none" w:sz="0" w:space="0" w:color="auto"/>
            <w:bottom w:val="none" w:sz="0" w:space="0" w:color="auto"/>
            <w:right w:val="none" w:sz="0" w:space="0" w:color="auto"/>
          </w:divBdr>
        </w:div>
        <w:div w:id="1199388705">
          <w:marLeft w:val="0"/>
          <w:marRight w:val="0"/>
          <w:marTop w:val="0"/>
          <w:marBottom w:val="0"/>
          <w:divBdr>
            <w:top w:val="none" w:sz="0" w:space="0" w:color="auto"/>
            <w:left w:val="none" w:sz="0" w:space="0" w:color="auto"/>
            <w:bottom w:val="none" w:sz="0" w:space="0" w:color="auto"/>
            <w:right w:val="none" w:sz="0" w:space="0" w:color="auto"/>
          </w:divBdr>
        </w:div>
        <w:div w:id="1634403677">
          <w:marLeft w:val="0"/>
          <w:marRight w:val="0"/>
          <w:marTop w:val="0"/>
          <w:marBottom w:val="0"/>
          <w:divBdr>
            <w:top w:val="none" w:sz="0" w:space="0" w:color="auto"/>
            <w:left w:val="none" w:sz="0" w:space="0" w:color="auto"/>
            <w:bottom w:val="none" w:sz="0" w:space="0" w:color="auto"/>
            <w:right w:val="none" w:sz="0" w:space="0" w:color="auto"/>
          </w:divBdr>
        </w:div>
        <w:div w:id="1905985893">
          <w:marLeft w:val="0"/>
          <w:marRight w:val="0"/>
          <w:marTop w:val="0"/>
          <w:marBottom w:val="0"/>
          <w:divBdr>
            <w:top w:val="none" w:sz="0" w:space="0" w:color="auto"/>
            <w:left w:val="none" w:sz="0" w:space="0" w:color="auto"/>
            <w:bottom w:val="none" w:sz="0" w:space="0" w:color="auto"/>
            <w:right w:val="none" w:sz="0" w:space="0" w:color="auto"/>
          </w:divBdr>
        </w:div>
      </w:divsChild>
    </w:div>
    <w:div w:id="58679451">
      <w:bodyDiv w:val="1"/>
      <w:marLeft w:val="0"/>
      <w:marRight w:val="0"/>
      <w:marTop w:val="0"/>
      <w:marBottom w:val="0"/>
      <w:divBdr>
        <w:top w:val="none" w:sz="0" w:space="0" w:color="auto"/>
        <w:left w:val="none" w:sz="0" w:space="0" w:color="auto"/>
        <w:bottom w:val="none" w:sz="0" w:space="0" w:color="auto"/>
        <w:right w:val="none" w:sz="0" w:space="0" w:color="auto"/>
      </w:divBdr>
    </w:div>
    <w:div w:id="77677370">
      <w:bodyDiv w:val="1"/>
      <w:marLeft w:val="0"/>
      <w:marRight w:val="0"/>
      <w:marTop w:val="0"/>
      <w:marBottom w:val="0"/>
      <w:divBdr>
        <w:top w:val="none" w:sz="0" w:space="0" w:color="auto"/>
        <w:left w:val="none" w:sz="0" w:space="0" w:color="auto"/>
        <w:bottom w:val="none" w:sz="0" w:space="0" w:color="auto"/>
        <w:right w:val="none" w:sz="0" w:space="0" w:color="auto"/>
      </w:divBdr>
    </w:div>
    <w:div w:id="85077513">
      <w:bodyDiv w:val="1"/>
      <w:marLeft w:val="0"/>
      <w:marRight w:val="0"/>
      <w:marTop w:val="0"/>
      <w:marBottom w:val="0"/>
      <w:divBdr>
        <w:top w:val="none" w:sz="0" w:space="0" w:color="auto"/>
        <w:left w:val="none" w:sz="0" w:space="0" w:color="auto"/>
        <w:bottom w:val="none" w:sz="0" w:space="0" w:color="auto"/>
        <w:right w:val="none" w:sz="0" w:space="0" w:color="auto"/>
      </w:divBdr>
    </w:div>
    <w:div w:id="228611420">
      <w:bodyDiv w:val="1"/>
      <w:marLeft w:val="0"/>
      <w:marRight w:val="0"/>
      <w:marTop w:val="0"/>
      <w:marBottom w:val="0"/>
      <w:divBdr>
        <w:top w:val="none" w:sz="0" w:space="0" w:color="auto"/>
        <w:left w:val="none" w:sz="0" w:space="0" w:color="auto"/>
        <w:bottom w:val="none" w:sz="0" w:space="0" w:color="auto"/>
        <w:right w:val="none" w:sz="0" w:space="0" w:color="auto"/>
      </w:divBdr>
    </w:div>
    <w:div w:id="255214810">
      <w:bodyDiv w:val="1"/>
      <w:marLeft w:val="0"/>
      <w:marRight w:val="0"/>
      <w:marTop w:val="0"/>
      <w:marBottom w:val="0"/>
      <w:divBdr>
        <w:top w:val="none" w:sz="0" w:space="0" w:color="auto"/>
        <w:left w:val="none" w:sz="0" w:space="0" w:color="auto"/>
        <w:bottom w:val="none" w:sz="0" w:space="0" w:color="auto"/>
        <w:right w:val="none" w:sz="0" w:space="0" w:color="auto"/>
      </w:divBdr>
      <w:divsChild>
        <w:div w:id="252395393">
          <w:marLeft w:val="0"/>
          <w:marRight w:val="0"/>
          <w:marTop w:val="0"/>
          <w:marBottom w:val="0"/>
          <w:divBdr>
            <w:top w:val="none" w:sz="0" w:space="0" w:color="auto"/>
            <w:left w:val="none" w:sz="0" w:space="0" w:color="auto"/>
            <w:bottom w:val="none" w:sz="0" w:space="0" w:color="auto"/>
            <w:right w:val="none" w:sz="0" w:space="0" w:color="auto"/>
          </w:divBdr>
        </w:div>
        <w:div w:id="1071660897">
          <w:marLeft w:val="0"/>
          <w:marRight w:val="0"/>
          <w:marTop w:val="0"/>
          <w:marBottom w:val="0"/>
          <w:divBdr>
            <w:top w:val="none" w:sz="0" w:space="0" w:color="auto"/>
            <w:left w:val="none" w:sz="0" w:space="0" w:color="auto"/>
            <w:bottom w:val="none" w:sz="0" w:space="0" w:color="auto"/>
            <w:right w:val="none" w:sz="0" w:space="0" w:color="auto"/>
          </w:divBdr>
        </w:div>
      </w:divsChild>
    </w:div>
    <w:div w:id="257718463">
      <w:bodyDiv w:val="1"/>
      <w:marLeft w:val="0"/>
      <w:marRight w:val="0"/>
      <w:marTop w:val="0"/>
      <w:marBottom w:val="0"/>
      <w:divBdr>
        <w:top w:val="none" w:sz="0" w:space="0" w:color="auto"/>
        <w:left w:val="none" w:sz="0" w:space="0" w:color="auto"/>
        <w:bottom w:val="none" w:sz="0" w:space="0" w:color="auto"/>
        <w:right w:val="none" w:sz="0" w:space="0" w:color="auto"/>
      </w:divBdr>
    </w:div>
    <w:div w:id="355086421">
      <w:bodyDiv w:val="1"/>
      <w:marLeft w:val="0"/>
      <w:marRight w:val="0"/>
      <w:marTop w:val="0"/>
      <w:marBottom w:val="0"/>
      <w:divBdr>
        <w:top w:val="none" w:sz="0" w:space="0" w:color="auto"/>
        <w:left w:val="none" w:sz="0" w:space="0" w:color="auto"/>
        <w:bottom w:val="none" w:sz="0" w:space="0" w:color="auto"/>
        <w:right w:val="none" w:sz="0" w:space="0" w:color="auto"/>
      </w:divBdr>
      <w:divsChild>
        <w:div w:id="266692035">
          <w:marLeft w:val="0"/>
          <w:marRight w:val="0"/>
          <w:marTop w:val="0"/>
          <w:marBottom w:val="0"/>
          <w:divBdr>
            <w:top w:val="none" w:sz="0" w:space="0" w:color="auto"/>
            <w:left w:val="none" w:sz="0" w:space="0" w:color="auto"/>
            <w:bottom w:val="none" w:sz="0" w:space="0" w:color="auto"/>
            <w:right w:val="none" w:sz="0" w:space="0" w:color="auto"/>
          </w:divBdr>
        </w:div>
        <w:div w:id="1247615805">
          <w:marLeft w:val="0"/>
          <w:marRight w:val="0"/>
          <w:marTop w:val="0"/>
          <w:marBottom w:val="0"/>
          <w:divBdr>
            <w:top w:val="none" w:sz="0" w:space="0" w:color="auto"/>
            <w:left w:val="none" w:sz="0" w:space="0" w:color="auto"/>
            <w:bottom w:val="none" w:sz="0" w:space="0" w:color="auto"/>
            <w:right w:val="none" w:sz="0" w:space="0" w:color="auto"/>
          </w:divBdr>
        </w:div>
        <w:div w:id="1552303433">
          <w:marLeft w:val="0"/>
          <w:marRight w:val="0"/>
          <w:marTop w:val="0"/>
          <w:marBottom w:val="0"/>
          <w:divBdr>
            <w:top w:val="none" w:sz="0" w:space="0" w:color="auto"/>
            <w:left w:val="none" w:sz="0" w:space="0" w:color="auto"/>
            <w:bottom w:val="none" w:sz="0" w:space="0" w:color="auto"/>
            <w:right w:val="none" w:sz="0" w:space="0" w:color="auto"/>
          </w:divBdr>
        </w:div>
        <w:div w:id="1922059885">
          <w:marLeft w:val="0"/>
          <w:marRight w:val="0"/>
          <w:marTop w:val="0"/>
          <w:marBottom w:val="0"/>
          <w:divBdr>
            <w:top w:val="none" w:sz="0" w:space="0" w:color="auto"/>
            <w:left w:val="none" w:sz="0" w:space="0" w:color="auto"/>
            <w:bottom w:val="none" w:sz="0" w:space="0" w:color="auto"/>
            <w:right w:val="none" w:sz="0" w:space="0" w:color="auto"/>
          </w:divBdr>
        </w:div>
        <w:div w:id="1927613493">
          <w:marLeft w:val="0"/>
          <w:marRight w:val="0"/>
          <w:marTop w:val="0"/>
          <w:marBottom w:val="0"/>
          <w:divBdr>
            <w:top w:val="none" w:sz="0" w:space="0" w:color="auto"/>
            <w:left w:val="none" w:sz="0" w:space="0" w:color="auto"/>
            <w:bottom w:val="none" w:sz="0" w:space="0" w:color="auto"/>
            <w:right w:val="none" w:sz="0" w:space="0" w:color="auto"/>
          </w:divBdr>
        </w:div>
      </w:divsChild>
    </w:div>
    <w:div w:id="435369556">
      <w:bodyDiv w:val="1"/>
      <w:marLeft w:val="0"/>
      <w:marRight w:val="0"/>
      <w:marTop w:val="0"/>
      <w:marBottom w:val="0"/>
      <w:divBdr>
        <w:top w:val="none" w:sz="0" w:space="0" w:color="auto"/>
        <w:left w:val="none" w:sz="0" w:space="0" w:color="auto"/>
        <w:bottom w:val="none" w:sz="0" w:space="0" w:color="auto"/>
        <w:right w:val="none" w:sz="0" w:space="0" w:color="auto"/>
      </w:divBdr>
    </w:div>
    <w:div w:id="457991258">
      <w:bodyDiv w:val="1"/>
      <w:marLeft w:val="0"/>
      <w:marRight w:val="0"/>
      <w:marTop w:val="0"/>
      <w:marBottom w:val="0"/>
      <w:divBdr>
        <w:top w:val="none" w:sz="0" w:space="0" w:color="auto"/>
        <w:left w:val="none" w:sz="0" w:space="0" w:color="auto"/>
        <w:bottom w:val="none" w:sz="0" w:space="0" w:color="auto"/>
        <w:right w:val="none" w:sz="0" w:space="0" w:color="auto"/>
      </w:divBdr>
    </w:div>
    <w:div w:id="499080349">
      <w:bodyDiv w:val="1"/>
      <w:marLeft w:val="0"/>
      <w:marRight w:val="0"/>
      <w:marTop w:val="0"/>
      <w:marBottom w:val="0"/>
      <w:divBdr>
        <w:top w:val="none" w:sz="0" w:space="0" w:color="auto"/>
        <w:left w:val="none" w:sz="0" w:space="0" w:color="auto"/>
        <w:bottom w:val="none" w:sz="0" w:space="0" w:color="auto"/>
        <w:right w:val="none" w:sz="0" w:space="0" w:color="auto"/>
      </w:divBdr>
    </w:div>
    <w:div w:id="531725034">
      <w:bodyDiv w:val="1"/>
      <w:marLeft w:val="0"/>
      <w:marRight w:val="0"/>
      <w:marTop w:val="0"/>
      <w:marBottom w:val="0"/>
      <w:divBdr>
        <w:top w:val="none" w:sz="0" w:space="0" w:color="auto"/>
        <w:left w:val="none" w:sz="0" w:space="0" w:color="auto"/>
        <w:bottom w:val="none" w:sz="0" w:space="0" w:color="auto"/>
        <w:right w:val="none" w:sz="0" w:space="0" w:color="auto"/>
      </w:divBdr>
    </w:div>
    <w:div w:id="549727279">
      <w:bodyDiv w:val="1"/>
      <w:marLeft w:val="0"/>
      <w:marRight w:val="0"/>
      <w:marTop w:val="0"/>
      <w:marBottom w:val="0"/>
      <w:divBdr>
        <w:top w:val="none" w:sz="0" w:space="0" w:color="auto"/>
        <w:left w:val="none" w:sz="0" w:space="0" w:color="auto"/>
        <w:bottom w:val="none" w:sz="0" w:space="0" w:color="auto"/>
        <w:right w:val="none" w:sz="0" w:space="0" w:color="auto"/>
      </w:divBdr>
    </w:div>
    <w:div w:id="571889437">
      <w:bodyDiv w:val="1"/>
      <w:marLeft w:val="0"/>
      <w:marRight w:val="0"/>
      <w:marTop w:val="0"/>
      <w:marBottom w:val="0"/>
      <w:divBdr>
        <w:top w:val="none" w:sz="0" w:space="0" w:color="auto"/>
        <w:left w:val="none" w:sz="0" w:space="0" w:color="auto"/>
        <w:bottom w:val="none" w:sz="0" w:space="0" w:color="auto"/>
        <w:right w:val="none" w:sz="0" w:space="0" w:color="auto"/>
      </w:divBdr>
    </w:div>
    <w:div w:id="617952012">
      <w:bodyDiv w:val="1"/>
      <w:marLeft w:val="0"/>
      <w:marRight w:val="0"/>
      <w:marTop w:val="0"/>
      <w:marBottom w:val="0"/>
      <w:divBdr>
        <w:top w:val="none" w:sz="0" w:space="0" w:color="auto"/>
        <w:left w:val="none" w:sz="0" w:space="0" w:color="auto"/>
        <w:bottom w:val="none" w:sz="0" w:space="0" w:color="auto"/>
        <w:right w:val="none" w:sz="0" w:space="0" w:color="auto"/>
      </w:divBdr>
    </w:div>
    <w:div w:id="694966963">
      <w:bodyDiv w:val="1"/>
      <w:marLeft w:val="0"/>
      <w:marRight w:val="0"/>
      <w:marTop w:val="0"/>
      <w:marBottom w:val="0"/>
      <w:divBdr>
        <w:top w:val="none" w:sz="0" w:space="0" w:color="auto"/>
        <w:left w:val="none" w:sz="0" w:space="0" w:color="auto"/>
        <w:bottom w:val="none" w:sz="0" w:space="0" w:color="auto"/>
        <w:right w:val="none" w:sz="0" w:space="0" w:color="auto"/>
      </w:divBdr>
    </w:div>
    <w:div w:id="701712652">
      <w:bodyDiv w:val="1"/>
      <w:marLeft w:val="0"/>
      <w:marRight w:val="0"/>
      <w:marTop w:val="0"/>
      <w:marBottom w:val="0"/>
      <w:divBdr>
        <w:top w:val="none" w:sz="0" w:space="0" w:color="auto"/>
        <w:left w:val="none" w:sz="0" w:space="0" w:color="auto"/>
        <w:bottom w:val="none" w:sz="0" w:space="0" w:color="auto"/>
        <w:right w:val="none" w:sz="0" w:space="0" w:color="auto"/>
      </w:divBdr>
    </w:div>
    <w:div w:id="771096687">
      <w:bodyDiv w:val="1"/>
      <w:marLeft w:val="0"/>
      <w:marRight w:val="0"/>
      <w:marTop w:val="0"/>
      <w:marBottom w:val="0"/>
      <w:divBdr>
        <w:top w:val="none" w:sz="0" w:space="0" w:color="auto"/>
        <w:left w:val="none" w:sz="0" w:space="0" w:color="auto"/>
        <w:bottom w:val="none" w:sz="0" w:space="0" w:color="auto"/>
        <w:right w:val="none" w:sz="0" w:space="0" w:color="auto"/>
      </w:divBdr>
    </w:div>
    <w:div w:id="809060339">
      <w:bodyDiv w:val="1"/>
      <w:marLeft w:val="0"/>
      <w:marRight w:val="0"/>
      <w:marTop w:val="0"/>
      <w:marBottom w:val="0"/>
      <w:divBdr>
        <w:top w:val="none" w:sz="0" w:space="0" w:color="auto"/>
        <w:left w:val="none" w:sz="0" w:space="0" w:color="auto"/>
        <w:bottom w:val="none" w:sz="0" w:space="0" w:color="auto"/>
        <w:right w:val="none" w:sz="0" w:space="0" w:color="auto"/>
      </w:divBdr>
    </w:div>
    <w:div w:id="912811980">
      <w:bodyDiv w:val="1"/>
      <w:marLeft w:val="0"/>
      <w:marRight w:val="0"/>
      <w:marTop w:val="0"/>
      <w:marBottom w:val="0"/>
      <w:divBdr>
        <w:top w:val="none" w:sz="0" w:space="0" w:color="auto"/>
        <w:left w:val="none" w:sz="0" w:space="0" w:color="auto"/>
        <w:bottom w:val="none" w:sz="0" w:space="0" w:color="auto"/>
        <w:right w:val="none" w:sz="0" w:space="0" w:color="auto"/>
      </w:divBdr>
    </w:div>
    <w:div w:id="962151714">
      <w:bodyDiv w:val="1"/>
      <w:marLeft w:val="0"/>
      <w:marRight w:val="0"/>
      <w:marTop w:val="0"/>
      <w:marBottom w:val="0"/>
      <w:divBdr>
        <w:top w:val="none" w:sz="0" w:space="0" w:color="auto"/>
        <w:left w:val="none" w:sz="0" w:space="0" w:color="auto"/>
        <w:bottom w:val="none" w:sz="0" w:space="0" w:color="auto"/>
        <w:right w:val="none" w:sz="0" w:space="0" w:color="auto"/>
      </w:divBdr>
    </w:div>
    <w:div w:id="1043948016">
      <w:bodyDiv w:val="1"/>
      <w:marLeft w:val="0"/>
      <w:marRight w:val="0"/>
      <w:marTop w:val="0"/>
      <w:marBottom w:val="0"/>
      <w:divBdr>
        <w:top w:val="none" w:sz="0" w:space="0" w:color="auto"/>
        <w:left w:val="none" w:sz="0" w:space="0" w:color="auto"/>
        <w:bottom w:val="none" w:sz="0" w:space="0" w:color="auto"/>
        <w:right w:val="none" w:sz="0" w:space="0" w:color="auto"/>
      </w:divBdr>
    </w:div>
    <w:div w:id="1062944868">
      <w:bodyDiv w:val="1"/>
      <w:marLeft w:val="0"/>
      <w:marRight w:val="0"/>
      <w:marTop w:val="0"/>
      <w:marBottom w:val="0"/>
      <w:divBdr>
        <w:top w:val="none" w:sz="0" w:space="0" w:color="auto"/>
        <w:left w:val="none" w:sz="0" w:space="0" w:color="auto"/>
        <w:bottom w:val="none" w:sz="0" w:space="0" w:color="auto"/>
        <w:right w:val="none" w:sz="0" w:space="0" w:color="auto"/>
      </w:divBdr>
    </w:div>
    <w:div w:id="1122922280">
      <w:bodyDiv w:val="1"/>
      <w:marLeft w:val="0"/>
      <w:marRight w:val="0"/>
      <w:marTop w:val="0"/>
      <w:marBottom w:val="0"/>
      <w:divBdr>
        <w:top w:val="none" w:sz="0" w:space="0" w:color="auto"/>
        <w:left w:val="none" w:sz="0" w:space="0" w:color="auto"/>
        <w:bottom w:val="none" w:sz="0" w:space="0" w:color="auto"/>
        <w:right w:val="none" w:sz="0" w:space="0" w:color="auto"/>
      </w:divBdr>
    </w:div>
    <w:div w:id="1129396878">
      <w:bodyDiv w:val="1"/>
      <w:marLeft w:val="0"/>
      <w:marRight w:val="0"/>
      <w:marTop w:val="0"/>
      <w:marBottom w:val="0"/>
      <w:divBdr>
        <w:top w:val="none" w:sz="0" w:space="0" w:color="auto"/>
        <w:left w:val="none" w:sz="0" w:space="0" w:color="auto"/>
        <w:bottom w:val="none" w:sz="0" w:space="0" w:color="auto"/>
        <w:right w:val="none" w:sz="0" w:space="0" w:color="auto"/>
      </w:divBdr>
      <w:divsChild>
        <w:div w:id="534734446">
          <w:marLeft w:val="0"/>
          <w:marRight w:val="0"/>
          <w:marTop w:val="0"/>
          <w:marBottom w:val="0"/>
          <w:divBdr>
            <w:top w:val="none" w:sz="0" w:space="0" w:color="auto"/>
            <w:left w:val="none" w:sz="0" w:space="0" w:color="auto"/>
            <w:bottom w:val="none" w:sz="0" w:space="0" w:color="auto"/>
            <w:right w:val="none" w:sz="0" w:space="0" w:color="auto"/>
          </w:divBdr>
        </w:div>
        <w:div w:id="618683933">
          <w:marLeft w:val="0"/>
          <w:marRight w:val="0"/>
          <w:marTop w:val="0"/>
          <w:marBottom w:val="0"/>
          <w:divBdr>
            <w:top w:val="none" w:sz="0" w:space="0" w:color="auto"/>
            <w:left w:val="none" w:sz="0" w:space="0" w:color="auto"/>
            <w:bottom w:val="none" w:sz="0" w:space="0" w:color="auto"/>
            <w:right w:val="none" w:sz="0" w:space="0" w:color="auto"/>
          </w:divBdr>
        </w:div>
        <w:div w:id="1241984262">
          <w:marLeft w:val="0"/>
          <w:marRight w:val="0"/>
          <w:marTop w:val="0"/>
          <w:marBottom w:val="0"/>
          <w:divBdr>
            <w:top w:val="none" w:sz="0" w:space="0" w:color="auto"/>
            <w:left w:val="none" w:sz="0" w:space="0" w:color="auto"/>
            <w:bottom w:val="none" w:sz="0" w:space="0" w:color="auto"/>
            <w:right w:val="none" w:sz="0" w:space="0" w:color="auto"/>
          </w:divBdr>
        </w:div>
        <w:div w:id="1388987428">
          <w:marLeft w:val="0"/>
          <w:marRight w:val="0"/>
          <w:marTop w:val="0"/>
          <w:marBottom w:val="0"/>
          <w:divBdr>
            <w:top w:val="none" w:sz="0" w:space="0" w:color="auto"/>
            <w:left w:val="none" w:sz="0" w:space="0" w:color="auto"/>
            <w:bottom w:val="none" w:sz="0" w:space="0" w:color="auto"/>
            <w:right w:val="none" w:sz="0" w:space="0" w:color="auto"/>
          </w:divBdr>
        </w:div>
        <w:div w:id="1695767156">
          <w:marLeft w:val="0"/>
          <w:marRight w:val="0"/>
          <w:marTop w:val="0"/>
          <w:marBottom w:val="0"/>
          <w:divBdr>
            <w:top w:val="none" w:sz="0" w:space="0" w:color="auto"/>
            <w:left w:val="none" w:sz="0" w:space="0" w:color="auto"/>
            <w:bottom w:val="none" w:sz="0" w:space="0" w:color="auto"/>
            <w:right w:val="none" w:sz="0" w:space="0" w:color="auto"/>
          </w:divBdr>
        </w:div>
      </w:divsChild>
    </w:div>
    <w:div w:id="1286086729">
      <w:bodyDiv w:val="1"/>
      <w:marLeft w:val="0"/>
      <w:marRight w:val="0"/>
      <w:marTop w:val="0"/>
      <w:marBottom w:val="0"/>
      <w:divBdr>
        <w:top w:val="none" w:sz="0" w:space="0" w:color="auto"/>
        <w:left w:val="none" w:sz="0" w:space="0" w:color="auto"/>
        <w:bottom w:val="none" w:sz="0" w:space="0" w:color="auto"/>
        <w:right w:val="none" w:sz="0" w:space="0" w:color="auto"/>
      </w:divBdr>
      <w:divsChild>
        <w:div w:id="149450126">
          <w:marLeft w:val="0"/>
          <w:marRight w:val="0"/>
          <w:marTop w:val="0"/>
          <w:marBottom w:val="0"/>
          <w:divBdr>
            <w:top w:val="none" w:sz="0" w:space="0" w:color="auto"/>
            <w:left w:val="none" w:sz="0" w:space="0" w:color="auto"/>
            <w:bottom w:val="none" w:sz="0" w:space="0" w:color="auto"/>
            <w:right w:val="none" w:sz="0" w:space="0" w:color="auto"/>
          </w:divBdr>
        </w:div>
        <w:div w:id="1316377889">
          <w:marLeft w:val="0"/>
          <w:marRight w:val="0"/>
          <w:marTop w:val="0"/>
          <w:marBottom w:val="0"/>
          <w:divBdr>
            <w:top w:val="none" w:sz="0" w:space="0" w:color="auto"/>
            <w:left w:val="none" w:sz="0" w:space="0" w:color="auto"/>
            <w:bottom w:val="none" w:sz="0" w:space="0" w:color="auto"/>
            <w:right w:val="none" w:sz="0" w:space="0" w:color="auto"/>
          </w:divBdr>
        </w:div>
        <w:div w:id="1499420109">
          <w:marLeft w:val="0"/>
          <w:marRight w:val="0"/>
          <w:marTop w:val="0"/>
          <w:marBottom w:val="0"/>
          <w:divBdr>
            <w:top w:val="none" w:sz="0" w:space="0" w:color="auto"/>
            <w:left w:val="none" w:sz="0" w:space="0" w:color="auto"/>
            <w:bottom w:val="none" w:sz="0" w:space="0" w:color="auto"/>
            <w:right w:val="none" w:sz="0" w:space="0" w:color="auto"/>
          </w:divBdr>
        </w:div>
        <w:div w:id="1616213465">
          <w:marLeft w:val="0"/>
          <w:marRight w:val="0"/>
          <w:marTop w:val="0"/>
          <w:marBottom w:val="0"/>
          <w:divBdr>
            <w:top w:val="none" w:sz="0" w:space="0" w:color="auto"/>
            <w:left w:val="none" w:sz="0" w:space="0" w:color="auto"/>
            <w:bottom w:val="none" w:sz="0" w:space="0" w:color="auto"/>
            <w:right w:val="none" w:sz="0" w:space="0" w:color="auto"/>
          </w:divBdr>
        </w:div>
        <w:div w:id="1923684807">
          <w:marLeft w:val="0"/>
          <w:marRight w:val="0"/>
          <w:marTop w:val="0"/>
          <w:marBottom w:val="0"/>
          <w:divBdr>
            <w:top w:val="none" w:sz="0" w:space="0" w:color="auto"/>
            <w:left w:val="none" w:sz="0" w:space="0" w:color="auto"/>
            <w:bottom w:val="none" w:sz="0" w:space="0" w:color="auto"/>
            <w:right w:val="none" w:sz="0" w:space="0" w:color="auto"/>
          </w:divBdr>
        </w:div>
        <w:div w:id="2078551378">
          <w:marLeft w:val="0"/>
          <w:marRight w:val="0"/>
          <w:marTop w:val="0"/>
          <w:marBottom w:val="0"/>
          <w:divBdr>
            <w:top w:val="none" w:sz="0" w:space="0" w:color="auto"/>
            <w:left w:val="none" w:sz="0" w:space="0" w:color="auto"/>
            <w:bottom w:val="none" w:sz="0" w:space="0" w:color="auto"/>
            <w:right w:val="none" w:sz="0" w:space="0" w:color="auto"/>
          </w:divBdr>
        </w:div>
        <w:div w:id="2131431515">
          <w:marLeft w:val="0"/>
          <w:marRight w:val="0"/>
          <w:marTop w:val="0"/>
          <w:marBottom w:val="0"/>
          <w:divBdr>
            <w:top w:val="none" w:sz="0" w:space="0" w:color="auto"/>
            <w:left w:val="none" w:sz="0" w:space="0" w:color="auto"/>
            <w:bottom w:val="none" w:sz="0" w:space="0" w:color="auto"/>
            <w:right w:val="none" w:sz="0" w:space="0" w:color="auto"/>
          </w:divBdr>
        </w:div>
      </w:divsChild>
    </w:div>
    <w:div w:id="1289510089">
      <w:bodyDiv w:val="1"/>
      <w:marLeft w:val="0"/>
      <w:marRight w:val="0"/>
      <w:marTop w:val="0"/>
      <w:marBottom w:val="0"/>
      <w:divBdr>
        <w:top w:val="none" w:sz="0" w:space="0" w:color="auto"/>
        <w:left w:val="none" w:sz="0" w:space="0" w:color="auto"/>
        <w:bottom w:val="none" w:sz="0" w:space="0" w:color="auto"/>
        <w:right w:val="none" w:sz="0" w:space="0" w:color="auto"/>
      </w:divBdr>
    </w:div>
    <w:div w:id="1361392329">
      <w:bodyDiv w:val="1"/>
      <w:marLeft w:val="0"/>
      <w:marRight w:val="0"/>
      <w:marTop w:val="0"/>
      <w:marBottom w:val="0"/>
      <w:divBdr>
        <w:top w:val="none" w:sz="0" w:space="0" w:color="auto"/>
        <w:left w:val="none" w:sz="0" w:space="0" w:color="auto"/>
        <w:bottom w:val="none" w:sz="0" w:space="0" w:color="auto"/>
        <w:right w:val="none" w:sz="0" w:space="0" w:color="auto"/>
      </w:divBdr>
    </w:div>
    <w:div w:id="1502621193">
      <w:bodyDiv w:val="1"/>
      <w:marLeft w:val="0"/>
      <w:marRight w:val="0"/>
      <w:marTop w:val="0"/>
      <w:marBottom w:val="0"/>
      <w:divBdr>
        <w:top w:val="none" w:sz="0" w:space="0" w:color="auto"/>
        <w:left w:val="none" w:sz="0" w:space="0" w:color="auto"/>
        <w:bottom w:val="none" w:sz="0" w:space="0" w:color="auto"/>
        <w:right w:val="none" w:sz="0" w:space="0" w:color="auto"/>
      </w:divBdr>
    </w:div>
    <w:div w:id="1569218970">
      <w:bodyDiv w:val="1"/>
      <w:marLeft w:val="0"/>
      <w:marRight w:val="0"/>
      <w:marTop w:val="0"/>
      <w:marBottom w:val="0"/>
      <w:divBdr>
        <w:top w:val="none" w:sz="0" w:space="0" w:color="auto"/>
        <w:left w:val="none" w:sz="0" w:space="0" w:color="auto"/>
        <w:bottom w:val="none" w:sz="0" w:space="0" w:color="auto"/>
        <w:right w:val="none" w:sz="0" w:space="0" w:color="auto"/>
      </w:divBdr>
    </w:div>
    <w:div w:id="1628270165">
      <w:bodyDiv w:val="1"/>
      <w:marLeft w:val="0"/>
      <w:marRight w:val="0"/>
      <w:marTop w:val="0"/>
      <w:marBottom w:val="0"/>
      <w:divBdr>
        <w:top w:val="none" w:sz="0" w:space="0" w:color="auto"/>
        <w:left w:val="none" w:sz="0" w:space="0" w:color="auto"/>
        <w:bottom w:val="none" w:sz="0" w:space="0" w:color="auto"/>
        <w:right w:val="none" w:sz="0" w:space="0" w:color="auto"/>
      </w:divBdr>
    </w:div>
    <w:div w:id="1841315390">
      <w:bodyDiv w:val="1"/>
      <w:marLeft w:val="0"/>
      <w:marRight w:val="0"/>
      <w:marTop w:val="0"/>
      <w:marBottom w:val="0"/>
      <w:divBdr>
        <w:top w:val="none" w:sz="0" w:space="0" w:color="auto"/>
        <w:left w:val="none" w:sz="0" w:space="0" w:color="auto"/>
        <w:bottom w:val="none" w:sz="0" w:space="0" w:color="auto"/>
        <w:right w:val="none" w:sz="0" w:space="0" w:color="auto"/>
      </w:divBdr>
    </w:div>
    <w:div w:id="1857186936">
      <w:bodyDiv w:val="1"/>
      <w:marLeft w:val="0"/>
      <w:marRight w:val="0"/>
      <w:marTop w:val="0"/>
      <w:marBottom w:val="0"/>
      <w:divBdr>
        <w:top w:val="none" w:sz="0" w:space="0" w:color="auto"/>
        <w:left w:val="none" w:sz="0" w:space="0" w:color="auto"/>
        <w:bottom w:val="none" w:sz="0" w:space="0" w:color="auto"/>
        <w:right w:val="none" w:sz="0" w:space="0" w:color="auto"/>
      </w:divBdr>
      <w:divsChild>
        <w:div w:id="1127311223">
          <w:marLeft w:val="0"/>
          <w:marRight w:val="0"/>
          <w:marTop w:val="0"/>
          <w:marBottom w:val="0"/>
          <w:divBdr>
            <w:top w:val="none" w:sz="0" w:space="0" w:color="auto"/>
            <w:left w:val="none" w:sz="0" w:space="0" w:color="auto"/>
            <w:bottom w:val="none" w:sz="0" w:space="0" w:color="auto"/>
            <w:right w:val="none" w:sz="0" w:space="0" w:color="auto"/>
          </w:divBdr>
        </w:div>
        <w:div w:id="1303585533">
          <w:marLeft w:val="0"/>
          <w:marRight w:val="0"/>
          <w:marTop w:val="0"/>
          <w:marBottom w:val="0"/>
          <w:divBdr>
            <w:top w:val="none" w:sz="0" w:space="0" w:color="auto"/>
            <w:left w:val="none" w:sz="0" w:space="0" w:color="auto"/>
            <w:bottom w:val="none" w:sz="0" w:space="0" w:color="auto"/>
            <w:right w:val="none" w:sz="0" w:space="0" w:color="auto"/>
          </w:divBdr>
        </w:div>
      </w:divsChild>
    </w:div>
    <w:div w:id="1938365123">
      <w:bodyDiv w:val="1"/>
      <w:marLeft w:val="0"/>
      <w:marRight w:val="0"/>
      <w:marTop w:val="0"/>
      <w:marBottom w:val="0"/>
      <w:divBdr>
        <w:top w:val="none" w:sz="0" w:space="0" w:color="auto"/>
        <w:left w:val="none" w:sz="0" w:space="0" w:color="auto"/>
        <w:bottom w:val="none" w:sz="0" w:space="0" w:color="auto"/>
        <w:right w:val="none" w:sz="0" w:space="0" w:color="auto"/>
      </w:divBdr>
    </w:div>
    <w:div w:id="1976640546">
      <w:bodyDiv w:val="1"/>
      <w:marLeft w:val="0"/>
      <w:marRight w:val="0"/>
      <w:marTop w:val="0"/>
      <w:marBottom w:val="0"/>
      <w:divBdr>
        <w:top w:val="none" w:sz="0" w:space="0" w:color="auto"/>
        <w:left w:val="none" w:sz="0" w:space="0" w:color="auto"/>
        <w:bottom w:val="none" w:sz="0" w:space="0" w:color="auto"/>
        <w:right w:val="none" w:sz="0" w:space="0" w:color="auto"/>
      </w:divBdr>
      <w:divsChild>
        <w:div w:id="505479539">
          <w:marLeft w:val="0"/>
          <w:marRight w:val="0"/>
          <w:marTop w:val="0"/>
          <w:marBottom w:val="0"/>
          <w:divBdr>
            <w:top w:val="none" w:sz="0" w:space="0" w:color="auto"/>
            <w:left w:val="none" w:sz="0" w:space="0" w:color="auto"/>
            <w:bottom w:val="none" w:sz="0" w:space="0" w:color="auto"/>
            <w:right w:val="none" w:sz="0" w:space="0" w:color="auto"/>
          </w:divBdr>
        </w:div>
        <w:div w:id="711419431">
          <w:marLeft w:val="0"/>
          <w:marRight w:val="0"/>
          <w:marTop w:val="0"/>
          <w:marBottom w:val="0"/>
          <w:divBdr>
            <w:top w:val="none" w:sz="0" w:space="0" w:color="auto"/>
            <w:left w:val="none" w:sz="0" w:space="0" w:color="auto"/>
            <w:bottom w:val="none" w:sz="0" w:space="0" w:color="auto"/>
            <w:right w:val="none" w:sz="0" w:space="0" w:color="auto"/>
          </w:divBdr>
        </w:div>
        <w:div w:id="808204709">
          <w:marLeft w:val="0"/>
          <w:marRight w:val="0"/>
          <w:marTop w:val="0"/>
          <w:marBottom w:val="0"/>
          <w:divBdr>
            <w:top w:val="none" w:sz="0" w:space="0" w:color="auto"/>
            <w:left w:val="none" w:sz="0" w:space="0" w:color="auto"/>
            <w:bottom w:val="none" w:sz="0" w:space="0" w:color="auto"/>
            <w:right w:val="none" w:sz="0" w:space="0" w:color="auto"/>
          </w:divBdr>
        </w:div>
        <w:div w:id="1706759209">
          <w:marLeft w:val="0"/>
          <w:marRight w:val="0"/>
          <w:marTop w:val="0"/>
          <w:marBottom w:val="0"/>
          <w:divBdr>
            <w:top w:val="none" w:sz="0" w:space="0" w:color="auto"/>
            <w:left w:val="none" w:sz="0" w:space="0" w:color="auto"/>
            <w:bottom w:val="none" w:sz="0" w:space="0" w:color="auto"/>
            <w:right w:val="none" w:sz="0" w:space="0" w:color="auto"/>
          </w:divBdr>
        </w:div>
        <w:div w:id="1720938302">
          <w:marLeft w:val="0"/>
          <w:marRight w:val="0"/>
          <w:marTop w:val="0"/>
          <w:marBottom w:val="0"/>
          <w:divBdr>
            <w:top w:val="none" w:sz="0" w:space="0" w:color="auto"/>
            <w:left w:val="none" w:sz="0" w:space="0" w:color="auto"/>
            <w:bottom w:val="none" w:sz="0" w:space="0" w:color="auto"/>
            <w:right w:val="none" w:sz="0" w:space="0" w:color="auto"/>
          </w:divBdr>
        </w:div>
        <w:div w:id="1903560423">
          <w:marLeft w:val="0"/>
          <w:marRight w:val="0"/>
          <w:marTop w:val="0"/>
          <w:marBottom w:val="0"/>
          <w:divBdr>
            <w:top w:val="none" w:sz="0" w:space="0" w:color="auto"/>
            <w:left w:val="none" w:sz="0" w:space="0" w:color="auto"/>
            <w:bottom w:val="none" w:sz="0" w:space="0" w:color="auto"/>
            <w:right w:val="none" w:sz="0" w:space="0" w:color="auto"/>
          </w:divBdr>
        </w:div>
        <w:div w:id="1994025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kebirthbetter.org/what-is-vicarious-trau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kebirthbetter.org/what-is-birth-traum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cp.co.uk/media/21907/bridging-the-gaps-repor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child-sexual-abuse-child-house" TargetMode="External"/><Relationship Id="rId2" Type="http://schemas.openxmlformats.org/officeDocument/2006/relationships/hyperlink" Target="https://www.bbc.co.uk/programmes/m000zkq4" TargetMode="External"/><Relationship Id="rId1" Type="http://schemas.openxmlformats.org/officeDocument/2006/relationships/hyperlink" Target="https://napac.org.uk/wp-content/uploads/2024/11/Appropriate-Language-Guide-Final-English-1.pdf" TargetMode="External"/><Relationship Id="rId4" Type="http://schemas.openxmlformats.org/officeDocument/2006/relationships/hyperlink" Target="https://learning.nspcc.org.uk/research-resources/2024/understanding-and-responding-to-sibling-sexual-harm-and-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etingno_x002e_ xmlns="1474e3d3-1c2d-4ca8-b851-f13d05bc44f1">1</Meetingno_x002e_>
    <Meetingnumber xmlns="1474e3d3-1c2d-4ca8-b851-f13d05bc44f1" xsi:nil="true"/>
    <TaxCatchAll xmlns="ce7a82d9-9dd1-4e54-af84-5529d0d635c0"/>
    <lcf76f155ced4ddcb4097134ff3c332f xmlns="1474e3d3-1c2d-4ca8-b851-f13d05bc44f1">
      <Terms xmlns="http://schemas.microsoft.com/office/infopath/2007/PartnerControls"/>
    </lcf76f155ced4ddcb4097134ff3c332f>
    <Meetingnumbers xmlns="1474e3d3-1c2d-4ca8-b851-f13d05bc44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7C9EDABE2DF14B93E2ADF146081B05" ma:contentTypeVersion="21" ma:contentTypeDescription="Create a new document." ma:contentTypeScope="" ma:versionID="a89686d50d640d8e2d0dc4b44e608764">
  <xsd:schema xmlns:xsd="http://www.w3.org/2001/XMLSchema" xmlns:xs="http://www.w3.org/2001/XMLSchema" xmlns:p="http://schemas.microsoft.com/office/2006/metadata/properties" xmlns:ns2="1474e3d3-1c2d-4ca8-b851-f13d05bc44f1" xmlns:ns3="ce7a82d9-9dd1-4e54-af84-5529d0d635c0" targetNamespace="http://schemas.microsoft.com/office/2006/metadata/properties" ma:root="true" ma:fieldsID="046459f65dff6bb6e3a7679d9f006a45" ns2:_="" ns3:_="">
    <xsd:import namespace="1474e3d3-1c2d-4ca8-b851-f13d05bc44f1"/>
    <xsd:import namespace="ce7a82d9-9dd1-4e54-af84-5529d0d635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etingnumber" minOccurs="0"/>
                <xsd:element ref="ns2:Meetingnumbers" minOccurs="0"/>
                <xsd:element ref="ns2:Meetingno_x002e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4e3d3-1c2d-4ca8-b851-f13d05bc4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f73d0f-580d-40b4-85a5-f6fbd70934c4" ma:termSetId="09814cd3-568e-fe90-9814-8d621ff8fb84" ma:anchorId="fba54fb3-c3e1-fe81-a776-ca4b69148c4d" ma:open="true" ma:isKeyword="false">
      <xsd:complexType>
        <xsd:sequence>
          <xsd:element ref="pc:Terms" minOccurs="0" maxOccurs="1"/>
        </xsd:sequence>
      </xsd:complexType>
    </xsd:element>
    <xsd:element name="Meetingnumber" ma:index="23" nillable="true" ma:displayName="Priority" ma:description="An ordering system for priority" ma:format="Dropdown" ma:indexed="true" ma:internalName="Meetingnumber" ma:percentage="FALSE">
      <xsd:simpleType>
        <xsd:restriction base="dms:Number"/>
      </xsd:simpleType>
    </xsd:element>
    <xsd:element name="Meetingnumbers" ma:index="24" nillable="true" ma:displayName="Meeting numbers" ma:decimals="0" ma:description="A system of ordering for Children's Coalition meetings." ma:format="Dropdown" ma:internalName="Meetingnumbers" ma:percentage="FALSE">
      <xsd:simpleType>
        <xsd:restriction base="dms:Number">
          <xsd:minInclusive value="1"/>
        </xsd:restriction>
      </xsd:simpleType>
    </xsd:element>
    <xsd:element name="Meetingno_x002e_" ma:index="25" nillable="true" ma:displayName="Meeting no." ma:default="1" ma:format="Dropdown" ma:internalName="Meetingno_x002e_" ma:percentage="FALSE">
      <xsd:simpleType>
        <xsd:restriction base="dms:Number"/>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a82d9-9dd1-4e54-af84-5529d0d635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9ca9c4-6975-40a3-bc3d-600789d4e9da}" ma:internalName="TaxCatchAll" ma:showField="CatchAllData" ma:web="ce7a82d9-9dd1-4e54-af84-5529d0d63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62348-2EAD-4F57-AF38-6E3050CD0D90}">
  <ds:schemaRefs>
    <ds:schemaRef ds:uri="http://schemas.microsoft.com/sharepoint/v3/contenttype/forms"/>
  </ds:schemaRefs>
</ds:datastoreItem>
</file>

<file path=customXml/itemProps2.xml><?xml version="1.0" encoding="utf-8"?>
<ds:datastoreItem xmlns:ds="http://schemas.openxmlformats.org/officeDocument/2006/customXml" ds:itemID="{635F0AB1-B4A8-4E6D-BE7F-6C123F142F5A}">
  <ds:schemaRefs>
    <ds:schemaRef ds:uri="http://schemas.openxmlformats.org/officeDocument/2006/bibliography"/>
  </ds:schemaRefs>
</ds:datastoreItem>
</file>

<file path=customXml/itemProps3.xml><?xml version="1.0" encoding="utf-8"?>
<ds:datastoreItem xmlns:ds="http://schemas.openxmlformats.org/officeDocument/2006/customXml" ds:itemID="{BD00D2DF-629A-4E37-BA09-F05EDEC619D5}">
  <ds:schemaRefs>
    <ds:schemaRef ds:uri="http://schemas.microsoft.com/office/2006/metadata/properties"/>
    <ds:schemaRef ds:uri="http://schemas.microsoft.com/office/infopath/2007/PartnerControls"/>
    <ds:schemaRef ds:uri="1474e3d3-1c2d-4ca8-b851-f13d05bc44f1"/>
    <ds:schemaRef ds:uri="ce7a82d9-9dd1-4e54-af84-5529d0d635c0"/>
  </ds:schemaRefs>
</ds:datastoreItem>
</file>

<file path=customXml/itemProps4.xml><?xml version="1.0" encoding="utf-8"?>
<ds:datastoreItem xmlns:ds="http://schemas.openxmlformats.org/officeDocument/2006/customXml" ds:itemID="{6F30490D-C0CC-41B4-888D-B8CB64E12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4e3d3-1c2d-4ca8-b851-f13d05bc44f1"/>
    <ds:schemaRef ds:uri="ce7a82d9-9dd1-4e54-af84-5529d0d63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3992</Words>
  <Characters>22757</Characters>
  <Application>Microsoft Office Word</Application>
  <DocSecurity>0</DocSecurity>
  <Lines>189</Lines>
  <Paragraphs>53</Paragraphs>
  <ScaleCrop>false</ScaleCrop>
  <Company>NSPCC</Company>
  <LinksUpToDate>false</LinksUpToDate>
  <CharactersWithSpaces>26696</CharactersWithSpaces>
  <SharedDoc>false</SharedDoc>
  <HLinks>
    <vt:vector size="30" baseType="variant">
      <vt:variant>
        <vt:i4>5636126</vt:i4>
      </vt:variant>
      <vt:variant>
        <vt:i4>3</vt:i4>
      </vt:variant>
      <vt:variant>
        <vt:i4>0</vt:i4>
      </vt:variant>
      <vt:variant>
        <vt:i4>5</vt:i4>
      </vt:variant>
      <vt:variant>
        <vt:lpwstr>https://www.makebirthbetter.org/what-is-vicarious-trauma</vt:lpwstr>
      </vt:variant>
      <vt:variant>
        <vt:lpwstr/>
      </vt:variant>
      <vt:variant>
        <vt:i4>6225949</vt:i4>
      </vt:variant>
      <vt:variant>
        <vt:i4>0</vt:i4>
      </vt:variant>
      <vt:variant>
        <vt:i4>0</vt:i4>
      </vt:variant>
      <vt:variant>
        <vt:i4>5</vt:i4>
      </vt:variant>
      <vt:variant>
        <vt:lpwstr>https://www.makebirthbetter.org/what-is-birth-trauma</vt:lpwstr>
      </vt:variant>
      <vt:variant>
        <vt:lpwstr/>
      </vt:variant>
      <vt:variant>
        <vt:i4>7864419</vt:i4>
      </vt:variant>
      <vt:variant>
        <vt:i4>6</vt:i4>
      </vt:variant>
      <vt:variant>
        <vt:i4>0</vt:i4>
      </vt:variant>
      <vt:variant>
        <vt:i4>5</vt:i4>
      </vt:variant>
      <vt:variant>
        <vt:lpwstr>https://learning.nspcc.org.uk/research-resources/2024/understanding-and-responding-to-sibling-sexual-harm-and-abuse</vt:lpwstr>
      </vt:variant>
      <vt:variant>
        <vt:lpwstr/>
      </vt:variant>
      <vt:variant>
        <vt:i4>852038</vt:i4>
      </vt:variant>
      <vt:variant>
        <vt:i4>3</vt:i4>
      </vt:variant>
      <vt:variant>
        <vt:i4>0</vt:i4>
      </vt:variant>
      <vt:variant>
        <vt:i4>5</vt:i4>
      </vt:variant>
      <vt:variant>
        <vt:lpwstr>https://www.bbc.co.uk/programmes/m000zkq4</vt:lpwstr>
      </vt:variant>
      <vt:variant>
        <vt:lpwstr/>
      </vt:variant>
      <vt:variant>
        <vt:i4>2949164</vt:i4>
      </vt:variant>
      <vt:variant>
        <vt:i4>0</vt:i4>
      </vt:variant>
      <vt:variant>
        <vt:i4>0</vt:i4>
      </vt:variant>
      <vt:variant>
        <vt:i4>5</vt:i4>
      </vt:variant>
      <vt:variant>
        <vt:lpwstr>https://napac.org.uk/wp-content/uploads/2024/11/Appropriate-Language-Guide-Final-English-1.pdf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Clare</dc:creator>
  <cp:keywords/>
  <dc:description/>
  <cp:lastModifiedBy>Pringle, Denise</cp:lastModifiedBy>
  <cp:revision>20</cp:revision>
  <dcterms:created xsi:type="dcterms:W3CDTF">2025-03-14T09:14:00Z</dcterms:created>
  <dcterms:modified xsi:type="dcterms:W3CDTF">2025-03-21T08:45:00Z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0x010100497C9EDABE2DF14B93E2ADF146081B05</vt:lpwstr>
  </property>
  <property fmtid="{D5CDD505-2E9C-101B-9397-08002B2CF9AE}" pid="3" name="MediaServiceImageTags">
    <vt:lpwstr/>
  </property>
</Properties>
</file>