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FC73" w14:textId="08261756" w:rsidR="00457527" w:rsidRPr="007D765E" w:rsidRDefault="00CD5B87">
      <w:pPr>
        <w:rPr>
          <w:u w:val="single"/>
        </w:rPr>
      </w:pPr>
      <w:r w:rsidRPr="007D765E">
        <w:rPr>
          <w:u w:val="single"/>
        </w:rPr>
        <w:t>NSPCC Partner Activation Instructions</w:t>
      </w:r>
    </w:p>
    <w:p w14:paraId="3859F398" w14:textId="17F06B34" w:rsidR="00CD5B87" w:rsidRDefault="00CD5B87">
      <w:r>
        <w:t>There is a new  menu option under the Settings Menu called Partners</w:t>
      </w:r>
    </w:p>
    <w:p w14:paraId="7D4D78F0" w14:textId="32728D3C" w:rsidR="00CD5B87" w:rsidRDefault="00CD5B87">
      <w:r>
        <w:t>Select the NSPCC option</w:t>
      </w:r>
    </w:p>
    <w:p w14:paraId="6FA1179A" w14:textId="37487129" w:rsidR="00CD5B87" w:rsidRDefault="00CD5B87">
      <w:r>
        <w:t>This page provides some information and links describin</w:t>
      </w:r>
      <w:r w:rsidR="00B64A4E">
        <w:t>g the NSP</w:t>
      </w:r>
      <w:r w:rsidR="00F4451C">
        <w:t>C</w:t>
      </w:r>
      <w:r w:rsidR="00B64A4E">
        <w:t>C / IRIS Partnership</w:t>
      </w:r>
    </w:p>
    <w:p w14:paraId="565CB7D7" w14:textId="3AE217F0" w:rsidR="00B64A4E" w:rsidRDefault="00B64A4E">
      <w:r>
        <w:t>Click the Add button to make the NSPCC bank account available for your payment items</w:t>
      </w:r>
    </w:p>
    <w:p w14:paraId="0EBD334C" w14:textId="1B8FACD8" w:rsidR="00B64A4E" w:rsidRDefault="00B64A4E">
      <w:r>
        <w:rPr>
          <w:noProof/>
        </w:rPr>
        <w:drawing>
          <wp:inline distT="0" distB="0" distL="0" distR="0" wp14:anchorId="3E0137B2" wp14:editId="74FFA40D">
            <wp:extent cx="5715000" cy="2689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AB3D" w14:textId="6CA75EA4" w:rsidR="00B64A4E" w:rsidRDefault="00B64A4E">
      <w:r>
        <w:t>The NSPCC bank account will now be available in the Bank Account drop down list when creating a payment item</w:t>
      </w:r>
    </w:p>
    <w:p w14:paraId="6BE6A818" w14:textId="384EC731" w:rsidR="00B64A4E" w:rsidRDefault="007D765E">
      <w:r>
        <w:rPr>
          <w:noProof/>
        </w:rPr>
        <w:drawing>
          <wp:inline distT="0" distB="0" distL="0" distR="0" wp14:anchorId="1939727D" wp14:editId="3DDBE78C">
            <wp:extent cx="5730240" cy="27355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87"/>
    <w:rsid w:val="006E1D6F"/>
    <w:rsid w:val="007D765E"/>
    <w:rsid w:val="00B05DB8"/>
    <w:rsid w:val="00B64A4E"/>
    <w:rsid w:val="00CD5B87"/>
    <w:rsid w:val="00F4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CD49"/>
  <w15:chartTrackingRefBased/>
  <w15:docId w15:val="{8185B4E6-B098-4E36-AF2A-2B2FFC21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Myburgh</dc:creator>
  <cp:keywords/>
  <dc:description/>
  <cp:lastModifiedBy>Greg Myburgh</cp:lastModifiedBy>
  <cp:revision>2</cp:revision>
  <dcterms:created xsi:type="dcterms:W3CDTF">2022-01-27T11:40:00Z</dcterms:created>
  <dcterms:modified xsi:type="dcterms:W3CDTF">2023-03-30T14:50:00Z</dcterms:modified>
</cp:coreProperties>
</file>